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5D8" w:rsidRDefault="00D66478" w:rsidP="00D66478">
      <w:pPr>
        <w:jc w:val="center"/>
        <w:rPr>
          <w:b/>
          <w:sz w:val="32"/>
        </w:rPr>
      </w:pPr>
      <w:r w:rsidRPr="00D66478">
        <w:rPr>
          <w:b/>
          <w:sz w:val="32"/>
        </w:rPr>
        <w:t>BẢNG KẾ HOẠCH DỰ ÁN KHOA CNTT</w:t>
      </w: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B24C57" w:rsidP="00D66478">
      <w:pPr>
        <w:jc w:val="center"/>
        <w:rPr>
          <w:b/>
          <w:sz w:val="32"/>
        </w:rPr>
      </w:pPr>
      <w:r>
        <w:rPr>
          <w:b/>
          <w:sz w:val="32"/>
        </w:rPr>
        <w:t>Mô hình triển khai dự án Khoa CNTT</w:t>
      </w:r>
    </w:p>
    <w:tbl>
      <w:tblPr>
        <w:tblStyle w:val="TableGrid"/>
        <w:tblW w:w="0" w:type="auto"/>
        <w:tblLook w:val="04A0"/>
      </w:tblPr>
      <w:tblGrid>
        <w:gridCol w:w="548"/>
        <w:gridCol w:w="10468"/>
      </w:tblGrid>
      <w:tr w:rsidR="00D66478" w:rsidRPr="00D66478" w:rsidTr="009D4B76">
        <w:trPr>
          <w:cantSplit/>
          <w:trHeight w:val="2501"/>
        </w:trPr>
        <w:tc>
          <w:tcPr>
            <w:tcW w:w="548" w:type="dxa"/>
            <w:shd w:val="clear" w:color="auto" w:fill="00B050"/>
            <w:textDirection w:val="btLr"/>
          </w:tcPr>
          <w:p w:rsidR="00D66478" w:rsidRPr="00D66478" w:rsidRDefault="00D66478" w:rsidP="009D4B76">
            <w:pPr>
              <w:ind w:left="113" w:right="113"/>
              <w:jc w:val="center"/>
              <w:rPr>
                <w:rFonts w:ascii="Times New Roman" w:hAnsi="Times New Roman" w:cs="Times New Roman"/>
                <w:b/>
                <w:i/>
              </w:rPr>
            </w:pPr>
            <w:r w:rsidRPr="00D66478">
              <w:rPr>
                <w:rFonts w:ascii="Times New Roman" w:hAnsi="Times New Roman" w:cs="Times New Roman"/>
                <w:b/>
                <w:i/>
                <w:sz w:val="28"/>
              </w:rPr>
              <w:lastRenderedPageBreak/>
              <w:t>Các phòng công nghệ</w:t>
            </w:r>
          </w:p>
        </w:tc>
        <w:tc>
          <w:tcPr>
            <w:tcW w:w="10468" w:type="dxa"/>
          </w:tcPr>
          <w:p w:rsidR="00D66478" w:rsidRPr="00D66478" w:rsidRDefault="002B52A2" w:rsidP="009D4B76">
            <w:pPr>
              <w:jc w:val="center"/>
              <w:rPr>
                <w:i/>
              </w:rPr>
            </w:pPr>
            <w:r w:rsidRPr="002B52A2">
              <w:rPr>
                <w:noProof/>
              </w:rPr>
              <w:pict>
                <v:group id="_x0000_s1152" style="position:absolute;left:0;text-align:left;margin-left:-5.05pt;margin-top:.65pt;width:497.75pt;height:412.3pt;z-index:251657728;mso-position-horizontal-relative:text;mso-position-vertical-relative:text" coordorigin="1167,743" coordsize="9955,8246">
                  <v:shapetype id="_x0000_t32" coordsize="21600,21600" o:spt="32" o:oned="t" path="m,l21600,21600e" filled="f">
                    <v:path arrowok="t" fillok="f" o:connecttype="none"/>
                    <o:lock v:ext="edit" shapetype="t"/>
                  </v:shapetype>
                  <v:shape id="_x0000_s1099" type="#_x0000_t32" style="position:absolute;left:3819;top:7737;width:1803;height:1252" o:connectortype="straight">
                    <v:stroke endarrow="block"/>
                  </v:shape>
                  <v:shape id="_x0000_s1100" type="#_x0000_t32" style="position:absolute;left:6280;top:7737;width:0;height:1189" o:connectortype="straight">
                    <v:stroke endarrow="block"/>
                  </v:shape>
                  <v:shape id="_x0000_s1101" type="#_x0000_t32" style="position:absolute;left:6975;top:7763;width:1548;height:1215;flip:x" o:connectortype="straight">
                    <v:stroke endarrow="block"/>
                  </v:shape>
                  <v:group id="_x0000_s1150" style="position:absolute;left:1167;top:743;width:9955;height:7580" coordorigin="1167,743" coordsize="9955,7580">
                    <v:shapetype id="_x0000_t202" coordsize="21600,21600" o:spt="202" path="m,l,21600r21600,l21600,xe">
                      <v:stroke joinstyle="miter"/>
                      <v:path gradientshapeok="t" o:connecttype="rect"/>
                    </v:shapetype>
                    <v:shape id="_x0000_s1102" type="#_x0000_t202" style="position:absolute;left:1403;top:6474;width:9719;height:1849;mso-wrap-style:none" stroked="f">
                      <v:textbox style="mso-next-textbox:#_x0000_s1102;mso-fit-shape-to-text:t">
                        <w:txbxContent>
                          <w:p w:rsidR="00D66478" w:rsidRPr="0077714E" w:rsidRDefault="00D66478" w:rsidP="00D66478">
                            <w:pPr>
                              <w:jc w:val="center"/>
                            </w:pPr>
                            <w:r>
                              <w:object w:dxaOrig="4320" w:dyaOrig="2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45pt;height:73.25pt" o:ole="">
                                  <v:imagedata r:id="rId4" o:title=""/>
                                </v:shape>
                                <o:OLEObject Type="Embed" ProgID="PBrush" ShapeID="_x0000_i1025" DrawAspect="Content" ObjectID="_1631267192" r:id="rId5"/>
                              </w:object>
                            </w:r>
                          </w:p>
                        </w:txbxContent>
                      </v:textbox>
                    </v:shape>
                    <v:shape id="_x0000_s1103" type="#_x0000_t32" style="position:absolute;left:4235;top:5235;width:1578;height:1578;flip:x" o:connectortype="straight">
                      <v:stroke endarrow="block"/>
                    </v:shape>
                    <v:shape id="_x0000_s1104" type="#_x0000_t32" style="position:absolute;left:5813;top:5235;width:899;height:1578" o:connectortype="straight">
                      <v:stroke endarrow="block"/>
                    </v:shape>
                    <v:shape id="_x0000_s1105" type="#_x0000_t32" style="position:absolute;left:5813;top:5235;width:2710;height:1578" o:connectortype="straight">
                      <v:stroke endarrow="block"/>
                    </v:shape>
                    <v:group id="_x0000_s1149" style="position:absolute;left:1167;top:743;width:9888;height:5040" coordorigin="1167,743" coordsize="9888,5040">
                      <v:shape id="_x0000_s1106" type="#_x0000_t202" style="position:absolute;left:5270;top:3301;width:1865;height:1324;mso-wrap-style:none" filled="f" stroked="f">
                        <v:textbox style="mso-next-textbox:#_x0000_s1106">
                          <w:txbxContent>
                            <w:p w:rsidR="00D66478" w:rsidRPr="009A0AAC" w:rsidRDefault="00D66478" w:rsidP="00D66478">
                              <w:pPr>
                                <w:jc w:val="center"/>
                              </w:pPr>
                              <w:r>
                                <w:object w:dxaOrig="6435" w:dyaOrig="4935">
                                  <v:shape id="_x0000_i1026" type="#_x0000_t75" style="width:78.9pt;height:60.75pt" o:ole="">
                                    <v:imagedata r:id="rId6" o:title=""/>
                                  </v:shape>
                                  <o:OLEObject Type="Embed" ProgID="PBrush" ShapeID="_x0000_i1026" DrawAspect="Content" ObjectID="_1631267193" r:id="rId7"/>
                                </w:object>
                              </w:r>
                            </w:p>
                          </w:txbxContent>
                        </v:textbox>
                      </v:shape>
                      <v:shape id="_x0000_s1107" type="#_x0000_t202" style="position:absolute;left:5135;top:4624;width:2651;height:1159;mso-wrap-style:none" stroked="f">
                        <v:textbox style="mso-next-textbox:#_x0000_s1107;mso-fit-shape-to-text:t">
                          <w:txbxContent>
                            <w:p w:rsidR="00D66478" w:rsidRPr="008F1FBC" w:rsidRDefault="00D66478" w:rsidP="00D66478">
                              <w:pPr>
                                <w:jc w:val="center"/>
                              </w:pPr>
                              <w:r>
                                <w:object w:dxaOrig="9375" w:dyaOrig="3075">
                                  <v:shape id="_x0000_i1027" type="#_x0000_t75" style="width:118.35pt;height:38.8pt" o:ole="">
                                    <v:imagedata r:id="rId8" o:title=""/>
                                  </v:shape>
                                  <o:OLEObject Type="Embed" ProgID="PBrush" ShapeID="_x0000_i1027" DrawAspect="Content" ObjectID="_1631267194" r:id="rId9"/>
                                </w:object>
                              </w:r>
                            </w:p>
                          </w:txbxContent>
                        </v:textbox>
                      </v:shape>
                      <v:group id="_x0000_s1108" style="position:absolute;left:1167;top:743;width:9888;height:2727" coordorigin="1167,95" coordsize="9888,2727">
                        <v:group id="_x0000_s1109" style="position:absolute;left:1167;top:95;width:9888;height:2727" coordorigin="1167,95" coordsize="9888,2727">
                          <v:shape id="_x0000_s1110" type="#_x0000_t202" style="position:absolute;left:1167;top:95;width:2324;height:2720" stroked="f">
                            <v:textbox style="mso-next-textbox:#_x0000_s1110;mso-fit-shape-to-text:t">
                              <w:txbxContent>
                                <w:p w:rsidR="00D66478" w:rsidRPr="00A92759" w:rsidRDefault="00D66478" w:rsidP="00D66478">
                                  <w:pPr>
                                    <w:jc w:val="center"/>
                                    <w:rPr>
                                      <w:sz w:val="18"/>
                                    </w:rPr>
                                  </w:pPr>
                                  <w:r w:rsidRPr="00A92759">
                                    <w:rPr>
                                      <w:sz w:val="12"/>
                                    </w:rPr>
                                    <w:t>Phòng nghiên cứu và phát triển cơ sở hạ tầng mạng</w:t>
                                  </w:r>
                                </w:p>
                                <w:p w:rsidR="00D66478" w:rsidRPr="00644542" w:rsidRDefault="00D66478" w:rsidP="00D66478">
                                  <w:pPr>
                                    <w:jc w:val="center"/>
                                  </w:pPr>
                                  <w:r>
                                    <w:object w:dxaOrig="10515" w:dyaOrig="7575">
                                      <v:shape id="_x0000_i1028" type="#_x0000_t75" style="width:106.45pt;height:76.4pt" o:ole="">
                                        <v:imagedata r:id="rId10" o:title=""/>
                                      </v:shape>
                                      <o:OLEObject Type="Embed" ProgID="PBrush" ShapeID="_x0000_i1028" DrawAspect="Content" ObjectID="_1631267195" r:id="rId11"/>
                                    </w:object>
                                  </w:r>
                                </w:p>
                              </w:txbxContent>
                            </v:textbox>
                          </v:shape>
                          <v:shape id="_x0000_s1111" type="#_x0000_t202" style="position:absolute;left:3680;top:95;width:2228;height:2720" stroked="f">
                            <v:textbox style="mso-next-textbox:#_x0000_s1111;mso-fit-shape-to-text:t">
                              <w:txbxContent>
                                <w:p w:rsidR="00D66478" w:rsidRPr="00A92759" w:rsidRDefault="00D66478" w:rsidP="00D66478">
                                  <w:pPr>
                                    <w:jc w:val="center"/>
                                    <w:rPr>
                                      <w:sz w:val="18"/>
                                    </w:rPr>
                                  </w:pPr>
                                  <w:r w:rsidRPr="00A92759">
                                    <w:rPr>
                                      <w:sz w:val="12"/>
                                    </w:rPr>
                                    <w:t xml:space="preserve">Phòng </w:t>
                                  </w:r>
                                  <w:r>
                                    <w:rPr>
                                      <w:sz w:val="12"/>
                                    </w:rPr>
                                    <w:t>xây dựng và phát triển công nghệ phần mềm</w:t>
                                  </w:r>
                                </w:p>
                                <w:p w:rsidR="00D66478" w:rsidRPr="00644542" w:rsidRDefault="00D66478" w:rsidP="00D66478">
                                  <w:pPr>
                                    <w:jc w:val="center"/>
                                  </w:pPr>
                                  <w:r>
                                    <w:object w:dxaOrig="10515" w:dyaOrig="7575">
                                      <v:shape id="_x0000_i1029" type="#_x0000_t75" style="width:106.45pt;height:76.4pt" o:ole="">
                                        <v:imagedata r:id="rId10" o:title=""/>
                                      </v:shape>
                                      <o:OLEObject Type="Embed" ProgID="PBrush" ShapeID="_x0000_i1029" DrawAspect="Content" ObjectID="_1631267196" r:id="rId12"/>
                                    </w:object>
                                  </w:r>
                                </w:p>
                              </w:txbxContent>
                            </v:textbox>
                          </v:shape>
                          <v:shape id="_x0000_s1112" type="#_x0000_t202" style="position:absolute;left:6210;top:95;width:2313;height:2727" stroked="f">
                            <v:textbox style="mso-next-textbox:#_x0000_s1112;mso-fit-shape-to-text:t">
                              <w:txbxContent>
                                <w:p w:rsidR="00D66478" w:rsidRPr="00A92759" w:rsidRDefault="00D66478" w:rsidP="00D66478">
                                  <w:pPr>
                                    <w:jc w:val="center"/>
                                    <w:rPr>
                                      <w:sz w:val="18"/>
                                    </w:rPr>
                                  </w:pPr>
                                  <w:r>
                                    <w:rPr>
                                      <w:sz w:val="12"/>
                                    </w:rPr>
                                    <w:t>Phòng phát triển công nghệ và dịch vụ Web</w:t>
                                  </w:r>
                                </w:p>
                                <w:p w:rsidR="00D66478" w:rsidRPr="00644542" w:rsidRDefault="00D66478" w:rsidP="00D66478">
                                  <w:pPr>
                                    <w:jc w:val="center"/>
                                  </w:pPr>
                                  <w:r>
                                    <w:object w:dxaOrig="10515" w:dyaOrig="7575">
                                      <v:shape id="_x0000_i1030" type="#_x0000_t75" style="width:106.45pt;height:77pt" o:ole="">
                                        <v:imagedata r:id="rId10" o:title=""/>
                                      </v:shape>
                                      <o:OLEObject Type="Embed" ProgID="PBrush" ShapeID="_x0000_i1030" DrawAspect="Content" ObjectID="_1631267197" r:id="rId13"/>
                                    </w:object>
                                  </w:r>
                                </w:p>
                              </w:txbxContent>
                            </v:textbox>
                          </v:shape>
                          <v:shape id="_x0000_s1113" type="#_x0000_t202" style="position:absolute;left:8523;top:110;width:2532;height:2651" stroked="f">
                            <v:textbox style="mso-next-textbox:#_x0000_s1113;mso-fit-shape-to-text:t">
                              <w:txbxContent>
                                <w:p w:rsidR="00D66478" w:rsidRDefault="00D66478" w:rsidP="00D66478">
                                  <w:pPr>
                                    <w:jc w:val="center"/>
                                    <w:rPr>
                                      <w:sz w:val="12"/>
                                    </w:rPr>
                                  </w:pPr>
                                  <w:r w:rsidRPr="00A92759">
                                    <w:rPr>
                                      <w:sz w:val="12"/>
                                    </w:rPr>
                                    <w:t>Phòng</w:t>
                                  </w:r>
                                </w:p>
                                <w:p w:rsidR="00D66478" w:rsidRPr="00A92759" w:rsidRDefault="00D66478" w:rsidP="00D66478">
                                  <w:pPr>
                                    <w:jc w:val="center"/>
                                    <w:rPr>
                                      <w:sz w:val="18"/>
                                    </w:rPr>
                                  </w:pPr>
                                  <w:r w:rsidRPr="00A92759">
                                    <w:rPr>
                                      <w:sz w:val="12"/>
                                    </w:rPr>
                                    <w:t xml:space="preserve"> </w:t>
                                  </w:r>
                                  <w:r>
                                    <w:rPr>
                                      <w:sz w:val="12"/>
                                    </w:rPr>
                                    <w:t>thiết kế đồ họa</w:t>
                                  </w:r>
                                </w:p>
                                <w:p w:rsidR="00D66478" w:rsidRPr="00644542" w:rsidRDefault="00D66478" w:rsidP="00D66478">
                                  <w:pPr>
                                    <w:jc w:val="center"/>
                                  </w:pPr>
                                  <w:r>
                                    <w:object w:dxaOrig="10515" w:dyaOrig="7575">
                                      <v:shape id="_x0000_i1031" type="#_x0000_t75" style="width:106.45pt;height:76.4pt" o:ole="">
                                        <v:imagedata r:id="rId10" o:title=""/>
                                      </v:shape>
                                      <o:OLEObject Type="Embed" ProgID="PBrush" ShapeID="_x0000_i1031" DrawAspect="Content" ObjectID="_1631267198" r:id="rId14"/>
                                    </w:object>
                                  </w:r>
                                </w:p>
                              </w:txbxContent>
                            </v:textbox>
                          </v:shape>
                          <v:shape id="_x0000_s1114" type="#_x0000_t32" style="position:absolute;left:2265;top:2454;width:7638;height:0" o:connectortype="straight"/>
                        </v:group>
                        <v:group id="_x0000_s1115" style="position:absolute;left:2265;top:1916;width:7638;height:538" coordorigin="2265,1916" coordsize="7638,538">
                          <v:shape id="_x0000_s1116" type="#_x0000_t32" style="position:absolute;left:2265;top:1916;width:0;height:538" o:connectortype="straight"/>
                          <v:shape id="_x0000_s1117" type="#_x0000_t32" style="position:absolute;left:4896;top:1916;width:0;height:538" o:connectortype="straight"/>
                          <v:shape id="_x0000_s1118" type="#_x0000_t32" style="position:absolute;left:7425;top:1916;width:0;height:538" o:connectortype="straight"/>
                          <v:shape id="_x0000_s1119" type="#_x0000_t32" style="position:absolute;left:9903;top:1916;width:0;height:538" o:connectortype="straight"/>
                        </v:group>
                      </v:group>
                      <v:shape id="_x0000_s1120" type="#_x0000_t32" style="position:absolute;left:5986;top:3102;width:0;height:529" o:connectortype="straight">
                        <v:stroke endarrow="block"/>
                      </v:shape>
                      <v:shape id="_x0000_s1121" type="#_x0000_t32" style="position:absolute;left:6012;top:4401;width:0;height:576" o:connectortype="straight">
                        <v:stroke endarrow="block"/>
                      </v:shape>
                    </v:group>
                  </v:group>
                </v:group>
              </w:pict>
            </w:r>
          </w:p>
        </w:tc>
      </w:tr>
      <w:tr w:rsidR="00D66478" w:rsidTr="009D4B76">
        <w:trPr>
          <w:cantSplit/>
          <w:trHeight w:val="2249"/>
        </w:trPr>
        <w:tc>
          <w:tcPr>
            <w:tcW w:w="548" w:type="dxa"/>
            <w:shd w:val="clear" w:color="auto" w:fill="FFFF00"/>
            <w:textDirection w:val="btLr"/>
          </w:tcPr>
          <w:p w:rsidR="00D66478" w:rsidRPr="00667201" w:rsidRDefault="00D66478" w:rsidP="009D4B76">
            <w:pPr>
              <w:ind w:left="113" w:right="113"/>
              <w:jc w:val="center"/>
              <w:rPr>
                <w:rFonts w:ascii="Times New Roman" w:hAnsi="Times New Roman" w:cs="Times New Roman"/>
                <w:b/>
              </w:rPr>
            </w:pPr>
            <w:r w:rsidRPr="00667201">
              <w:rPr>
                <w:rFonts w:ascii="Times New Roman" w:hAnsi="Times New Roman" w:cs="Times New Roman"/>
                <w:b/>
                <w:sz w:val="28"/>
              </w:rPr>
              <w:t>Networking</w:t>
            </w:r>
          </w:p>
        </w:tc>
        <w:tc>
          <w:tcPr>
            <w:tcW w:w="10468" w:type="dxa"/>
          </w:tcPr>
          <w:p w:rsidR="00D66478" w:rsidRDefault="00D66478" w:rsidP="009D4B76">
            <w:pPr>
              <w:jc w:val="center"/>
            </w:pPr>
          </w:p>
          <w:p w:rsidR="00D66478" w:rsidRDefault="00D66478" w:rsidP="009D4B76">
            <w:pPr>
              <w:jc w:val="center"/>
            </w:pPr>
          </w:p>
        </w:tc>
      </w:tr>
      <w:tr w:rsidR="00D66478" w:rsidTr="009D4B76">
        <w:trPr>
          <w:cantSplit/>
          <w:trHeight w:val="2609"/>
        </w:trPr>
        <w:tc>
          <w:tcPr>
            <w:tcW w:w="548" w:type="dxa"/>
            <w:shd w:val="clear" w:color="auto" w:fill="0070C0"/>
            <w:textDirection w:val="btLr"/>
          </w:tcPr>
          <w:p w:rsidR="00D66478" w:rsidRPr="00667201" w:rsidRDefault="00D66478" w:rsidP="009D4B76">
            <w:pPr>
              <w:ind w:left="113" w:right="113"/>
              <w:jc w:val="center"/>
              <w:rPr>
                <w:rFonts w:ascii="Times New Roman" w:hAnsi="Times New Roman" w:cs="Times New Roman"/>
                <w:b/>
                <w:sz w:val="28"/>
              </w:rPr>
            </w:pPr>
            <w:r>
              <w:rPr>
                <w:rFonts w:ascii="Times New Roman" w:hAnsi="Times New Roman" w:cs="Times New Roman"/>
                <w:b/>
                <w:sz w:val="28"/>
              </w:rPr>
              <w:t>Dịch vụ Web</w:t>
            </w:r>
          </w:p>
        </w:tc>
        <w:tc>
          <w:tcPr>
            <w:tcW w:w="10468" w:type="dxa"/>
          </w:tcPr>
          <w:p w:rsidR="00D66478" w:rsidRDefault="00D66478" w:rsidP="009D4B76">
            <w:pPr>
              <w:jc w:val="center"/>
            </w:pPr>
          </w:p>
          <w:p w:rsidR="00D66478" w:rsidRDefault="00D66478" w:rsidP="009D4B76">
            <w:pPr>
              <w:jc w:val="center"/>
            </w:pPr>
          </w:p>
          <w:p w:rsidR="00D66478" w:rsidRDefault="00D66478" w:rsidP="009D4B76">
            <w:pPr>
              <w:jc w:val="center"/>
            </w:pPr>
          </w:p>
        </w:tc>
      </w:tr>
      <w:tr w:rsidR="00D66478" w:rsidTr="009D4B76">
        <w:trPr>
          <w:cantSplit/>
          <w:trHeight w:val="1134"/>
        </w:trPr>
        <w:tc>
          <w:tcPr>
            <w:tcW w:w="548" w:type="dxa"/>
            <w:shd w:val="clear" w:color="auto" w:fill="7030A0"/>
            <w:textDirection w:val="btLr"/>
          </w:tcPr>
          <w:p w:rsidR="00D66478" w:rsidRPr="00667201" w:rsidRDefault="00D66478" w:rsidP="009D4B76">
            <w:pPr>
              <w:ind w:left="113" w:right="113"/>
              <w:jc w:val="center"/>
              <w:rPr>
                <w:rFonts w:ascii="Times New Roman" w:hAnsi="Times New Roman" w:cs="Times New Roman"/>
                <w:b/>
                <w:sz w:val="28"/>
              </w:rPr>
            </w:pPr>
            <w:r>
              <w:rPr>
                <w:rFonts w:ascii="Times New Roman" w:hAnsi="Times New Roman" w:cs="Times New Roman"/>
                <w:b/>
                <w:sz w:val="28"/>
              </w:rPr>
              <w:t>Software (Các phần mềm ứng dụng và quản lý)</w:t>
            </w:r>
          </w:p>
        </w:tc>
        <w:tc>
          <w:tcPr>
            <w:tcW w:w="10468" w:type="dxa"/>
          </w:tcPr>
          <w:p w:rsidR="00D66478" w:rsidRDefault="00D66478" w:rsidP="009D4B76">
            <w:pPr>
              <w:jc w:val="center"/>
            </w:pPr>
          </w:p>
          <w:p w:rsidR="00D66478" w:rsidRDefault="002B52A2" w:rsidP="009D4B76">
            <w:pPr>
              <w:jc w:val="center"/>
            </w:pPr>
            <w:r>
              <w:rPr>
                <w:noProof/>
              </w:rPr>
              <w:pict>
                <v:shape id="_x0000_s1148" type="#_x0000_t32" style="position:absolute;left:0;text-align:left;margin-left:267.8pt;margin-top:123.35pt;width:126.5pt;height:56.3pt;flip:x;z-index:251659776" o:connectortype="straight">
                  <v:stroke endarrow="block"/>
                </v:shape>
              </w:pict>
            </w:r>
            <w:r>
              <w:rPr>
                <w:noProof/>
              </w:rPr>
              <w:pict>
                <v:shape id="_x0000_s1122" type="#_x0000_t32" style="position:absolute;left:0;text-align:left;margin-left:111.15pt;margin-top:126.6pt;width:124.75pt;height:52.6pt;z-index:251658752" o:connectortype="straight">
                  <v:stroke endarrow="block"/>
                </v:shape>
              </w:pict>
            </w:r>
            <w:r>
              <w:rPr>
                <w:noProof/>
              </w:rPr>
              <w:pict>
                <v:shape id="_x0000_s1098" type="#_x0000_t202" style="position:absolute;left:0;text-align:left;margin-left:-3.35pt;margin-top:164.2pt;width:521pt;height:168.45pt;z-index:251655680;mso-wrap-style:none" stroked="f">
                  <v:textbox style="mso-next-textbox:#_x0000_s1098;mso-fit-shape-to-text:t">
                    <w:txbxContent>
                      <w:p w:rsidR="00D66478" w:rsidRPr="00996AB0" w:rsidRDefault="001D4A63" w:rsidP="00D66478">
                        <w:pPr>
                          <w:jc w:val="center"/>
                        </w:pPr>
                        <w:r>
                          <w:object w:dxaOrig="16801" w:dyaOrig="18015">
                            <v:shape id="_x0000_i1032" type="#_x0000_t75" style="width:506.5pt;height:134pt" o:ole="">
                              <v:imagedata r:id="rId15" o:title=""/>
                            </v:shape>
                            <o:OLEObject Type="Embed" ProgID="PBrush" ShapeID="_x0000_i1032" DrawAspect="Content" ObjectID="_1631267199" r:id="rId16"/>
                          </w:object>
                        </w:r>
                      </w:p>
                    </w:txbxContent>
                  </v:textbox>
                  <w10:wrap type="square"/>
                </v:shape>
              </w:pict>
            </w:r>
          </w:p>
          <w:p w:rsidR="00D66478" w:rsidRDefault="00D66478" w:rsidP="009D4B76">
            <w:pPr>
              <w:jc w:val="center"/>
            </w:pPr>
          </w:p>
          <w:p w:rsidR="00D66478" w:rsidRDefault="00D66478" w:rsidP="009D4B76">
            <w:pPr>
              <w:jc w:val="center"/>
            </w:pPr>
          </w:p>
          <w:p w:rsidR="00D66478" w:rsidRDefault="00D66478" w:rsidP="009D4B76">
            <w:pPr>
              <w:jc w:val="center"/>
            </w:pPr>
          </w:p>
          <w:p w:rsidR="00D66478" w:rsidRDefault="00D66478" w:rsidP="009D4B76">
            <w:pPr>
              <w:jc w:val="center"/>
            </w:pPr>
          </w:p>
          <w:p w:rsidR="00D66478" w:rsidRDefault="00D66478" w:rsidP="009D4B76">
            <w:pPr>
              <w:jc w:val="center"/>
            </w:pPr>
          </w:p>
          <w:p w:rsidR="00D66478" w:rsidRDefault="00D66478" w:rsidP="009D4B76">
            <w:pPr>
              <w:jc w:val="center"/>
            </w:pPr>
          </w:p>
          <w:p w:rsidR="00D66478" w:rsidRDefault="00D66478" w:rsidP="009D4B76">
            <w:pPr>
              <w:jc w:val="center"/>
            </w:pPr>
          </w:p>
          <w:p w:rsidR="00D66478" w:rsidRDefault="00D66478" w:rsidP="009D4B76">
            <w:pPr>
              <w:jc w:val="center"/>
            </w:pPr>
          </w:p>
          <w:p w:rsidR="00D66478" w:rsidRDefault="002B52A2" w:rsidP="009D4B76">
            <w:pPr>
              <w:jc w:val="center"/>
            </w:pPr>
            <w:r>
              <w:rPr>
                <w:noProof/>
              </w:rPr>
              <w:pict>
                <v:shape id="_x0000_s1097" type="#_x0000_t202" style="position:absolute;left:0;text-align:left;margin-left:26pt;margin-top:-103.05pt;width:443.2pt;height:129.85pt;z-index:251656704;mso-wrap-style:none" stroked="f">
                  <v:textbox style="mso-next-textbox:#_x0000_s1097;mso-fit-shape-to-text:t">
                    <w:txbxContent>
                      <w:p w:rsidR="00D66478" w:rsidRPr="00547028" w:rsidRDefault="001D4A63" w:rsidP="00D66478">
                        <w:pPr>
                          <w:jc w:val="center"/>
                        </w:pPr>
                        <w:r>
                          <w:object w:dxaOrig="4320" w:dyaOrig="4194">
                            <v:shape id="_x0000_i1033" type="#_x0000_t75" style="width:428.85pt;height:102.7pt" o:ole="">
                              <v:imagedata r:id="rId17" o:title=""/>
                            </v:shape>
                            <o:OLEObject Type="Embed" ProgID="PBrush" ShapeID="_x0000_i1033" DrawAspect="Content" ObjectID="_1631267200" r:id="rId18"/>
                          </w:object>
                        </w:r>
                      </w:p>
                    </w:txbxContent>
                  </v:textbox>
                  <w10:wrap type="square"/>
                </v:shape>
              </w:pict>
            </w:r>
          </w:p>
        </w:tc>
      </w:tr>
    </w:tbl>
    <w:tbl>
      <w:tblPr>
        <w:tblW w:w="10908" w:type="dxa"/>
        <w:tblLayout w:type="fixed"/>
        <w:tblLook w:val="04A0"/>
      </w:tblPr>
      <w:tblGrid>
        <w:gridCol w:w="670"/>
        <w:gridCol w:w="4118"/>
        <w:gridCol w:w="1890"/>
        <w:gridCol w:w="1350"/>
        <w:gridCol w:w="2880"/>
      </w:tblGrid>
      <w:tr w:rsidR="00B20E2B" w:rsidRPr="0044368C" w:rsidTr="00DE6FF6">
        <w:trPr>
          <w:trHeight w:val="630"/>
        </w:trPr>
        <w:tc>
          <w:tcPr>
            <w:tcW w:w="6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20E2B" w:rsidRPr="0044368C" w:rsidRDefault="00B20E2B" w:rsidP="009D4B76">
            <w:pPr>
              <w:jc w:val="center"/>
              <w:rPr>
                <w:rFonts w:ascii="Calibri" w:eastAsia="Calibri" w:hAnsi="Calibri" w:cs="Times New Roman"/>
                <w:b/>
                <w:bCs/>
                <w:sz w:val="24"/>
                <w:szCs w:val="24"/>
              </w:rPr>
            </w:pPr>
            <w:r w:rsidRPr="0044368C">
              <w:rPr>
                <w:rFonts w:ascii="Calibri" w:eastAsia="Calibri" w:hAnsi="Calibri" w:cs="Times New Roman"/>
                <w:b/>
                <w:bCs/>
                <w:sz w:val="24"/>
                <w:szCs w:val="24"/>
              </w:rPr>
              <w:lastRenderedPageBreak/>
              <w:t>STT</w:t>
            </w:r>
          </w:p>
        </w:tc>
        <w:tc>
          <w:tcPr>
            <w:tcW w:w="4118" w:type="dxa"/>
            <w:tcBorders>
              <w:top w:val="single" w:sz="4" w:space="0" w:color="auto"/>
              <w:left w:val="nil"/>
              <w:bottom w:val="single" w:sz="4" w:space="0" w:color="auto"/>
              <w:right w:val="single" w:sz="4" w:space="0" w:color="auto"/>
            </w:tcBorders>
            <w:shd w:val="clear" w:color="000000" w:fill="FFFFFF"/>
            <w:noWrap/>
            <w:vAlign w:val="center"/>
            <w:hideMark/>
          </w:tcPr>
          <w:p w:rsidR="00B20E2B" w:rsidRPr="0044368C" w:rsidRDefault="00B20E2B" w:rsidP="009D4B76">
            <w:pPr>
              <w:jc w:val="center"/>
              <w:rPr>
                <w:rFonts w:ascii="Calibri" w:eastAsia="Calibri" w:hAnsi="Calibri" w:cs="Times New Roman"/>
                <w:b/>
                <w:bCs/>
                <w:sz w:val="24"/>
                <w:szCs w:val="24"/>
              </w:rPr>
            </w:pPr>
            <w:r w:rsidRPr="0044368C">
              <w:rPr>
                <w:rFonts w:ascii="Calibri" w:eastAsia="Calibri" w:hAnsi="Calibri" w:cs="Times New Roman"/>
                <w:b/>
                <w:bCs/>
                <w:sz w:val="24"/>
                <w:szCs w:val="24"/>
              </w:rPr>
              <w:t>Khoản mục chi phí</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B20E2B" w:rsidRPr="0044368C" w:rsidRDefault="00B20E2B" w:rsidP="009D4B76">
            <w:pPr>
              <w:jc w:val="center"/>
              <w:rPr>
                <w:rFonts w:ascii="Calibri" w:eastAsia="Calibri" w:hAnsi="Calibri" w:cs="Times New Roman"/>
                <w:b/>
                <w:bCs/>
                <w:sz w:val="24"/>
                <w:szCs w:val="24"/>
              </w:rPr>
            </w:pPr>
            <w:r>
              <w:rPr>
                <w:rFonts w:ascii="Calibri" w:eastAsia="Calibri" w:hAnsi="Calibri" w:cs="Times New Roman"/>
                <w:b/>
                <w:bCs/>
                <w:sz w:val="24"/>
                <w:szCs w:val="24"/>
              </w:rPr>
              <w:t>Năm đầu tư</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B20E2B" w:rsidRPr="0044368C" w:rsidRDefault="00B20E2B" w:rsidP="009D4B76">
            <w:pPr>
              <w:jc w:val="center"/>
              <w:rPr>
                <w:rFonts w:ascii="Calibri" w:eastAsia="Calibri" w:hAnsi="Calibri" w:cs="Times New Roman"/>
                <w:b/>
                <w:bCs/>
                <w:sz w:val="24"/>
                <w:szCs w:val="24"/>
              </w:rPr>
            </w:pPr>
            <w:r>
              <w:rPr>
                <w:rFonts w:ascii="Calibri" w:eastAsia="Calibri" w:hAnsi="Calibri" w:cs="Times New Roman"/>
                <w:b/>
                <w:bCs/>
                <w:sz w:val="24"/>
                <w:szCs w:val="24"/>
              </w:rPr>
              <w:t>Số lượng</w:t>
            </w:r>
          </w:p>
        </w:tc>
        <w:tc>
          <w:tcPr>
            <w:tcW w:w="2880" w:type="dxa"/>
            <w:tcBorders>
              <w:top w:val="single" w:sz="4" w:space="0" w:color="auto"/>
              <w:left w:val="nil"/>
              <w:bottom w:val="single" w:sz="4" w:space="0" w:color="auto"/>
              <w:right w:val="single" w:sz="4" w:space="0" w:color="auto"/>
            </w:tcBorders>
            <w:shd w:val="clear" w:color="000000" w:fill="FFFFFF"/>
            <w:vAlign w:val="center"/>
            <w:hideMark/>
          </w:tcPr>
          <w:p w:rsidR="00B20E2B" w:rsidRPr="0044368C" w:rsidRDefault="00B20E2B" w:rsidP="00B20E2B">
            <w:pPr>
              <w:jc w:val="center"/>
              <w:rPr>
                <w:rFonts w:ascii="Calibri" w:eastAsia="Calibri" w:hAnsi="Calibri" w:cs="Times New Roman"/>
                <w:b/>
                <w:bCs/>
                <w:sz w:val="24"/>
                <w:szCs w:val="24"/>
              </w:rPr>
            </w:pPr>
            <w:r w:rsidRPr="0044368C">
              <w:rPr>
                <w:rFonts w:ascii="Calibri" w:eastAsia="Calibri" w:hAnsi="Calibri" w:cs="Times New Roman"/>
                <w:b/>
                <w:bCs/>
                <w:sz w:val="24"/>
                <w:szCs w:val="24"/>
              </w:rPr>
              <w:t xml:space="preserve">Giá trị </w:t>
            </w:r>
            <w:r>
              <w:rPr>
                <w:rFonts w:ascii="Calibri" w:eastAsia="Calibri" w:hAnsi="Calibri" w:cs="Times New Roman"/>
                <w:b/>
                <w:bCs/>
                <w:sz w:val="24"/>
                <w:szCs w:val="24"/>
              </w:rPr>
              <w:t>đầu tư</w:t>
            </w:r>
          </w:p>
        </w:tc>
      </w:tr>
      <w:tr w:rsidR="00B20E2B" w:rsidRPr="0044368C" w:rsidTr="00DE6FF6">
        <w:trPr>
          <w:trHeight w:val="315"/>
        </w:trPr>
        <w:tc>
          <w:tcPr>
            <w:tcW w:w="670" w:type="dxa"/>
            <w:tcBorders>
              <w:top w:val="nil"/>
              <w:left w:val="single" w:sz="4" w:space="0" w:color="auto"/>
              <w:bottom w:val="single" w:sz="4" w:space="0" w:color="auto"/>
              <w:right w:val="single" w:sz="4" w:space="0" w:color="auto"/>
            </w:tcBorders>
            <w:shd w:val="clear" w:color="000000" w:fill="FFFFFF"/>
            <w:noWrap/>
            <w:vAlign w:val="center"/>
            <w:hideMark/>
          </w:tcPr>
          <w:p w:rsidR="00B20E2B" w:rsidRPr="0044368C" w:rsidRDefault="00B20E2B" w:rsidP="009D4B76">
            <w:pPr>
              <w:jc w:val="center"/>
              <w:rPr>
                <w:rFonts w:ascii="Calibri" w:eastAsia="Calibri" w:hAnsi="Calibri" w:cs="Times New Roman"/>
                <w:sz w:val="24"/>
                <w:szCs w:val="24"/>
              </w:rPr>
            </w:pPr>
            <w:r w:rsidRPr="0044368C">
              <w:rPr>
                <w:rFonts w:ascii="Calibri" w:eastAsia="Calibri" w:hAnsi="Calibri" w:cs="Times New Roman"/>
                <w:sz w:val="24"/>
                <w:szCs w:val="24"/>
              </w:rPr>
              <w:t>[1]</w:t>
            </w:r>
          </w:p>
        </w:tc>
        <w:tc>
          <w:tcPr>
            <w:tcW w:w="4118"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9D4B76">
            <w:pPr>
              <w:jc w:val="center"/>
              <w:rPr>
                <w:rFonts w:ascii="Calibri" w:eastAsia="Calibri" w:hAnsi="Calibri" w:cs="Times New Roman"/>
                <w:sz w:val="24"/>
                <w:szCs w:val="24"/>
              </w:rPr>
            </w:pPr>
            <w:r w:rsidRPr="0044368C">
              <w:rPr>
                <w:rFonts w:ascii="Calibri" w:eastAsia="Calibri" w:hAnsi="Calibri" w:cs="Times New Roman"/>
                <w:sz w:val="24"/>
                <w:szCs w:val="24"/>
              </w:rPr>
              <w:t>[2]</w:t>
            </w:r>
          </w:p>
        </w:tc>
        <w:tc>
          <w:tcPr>
            <w:tcW w:w="1890"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9D4B76">
            <w:pPr>
              <w:jc w:val="center"/>
              <w:rPr>
                <w:rFonts w:ascii="Calibri" w:eastAsia="Calibri" w:hAnsi="Calibri" w:cs="Times New Roman"/>
                <w:sz w:val="24"/>
                <w:szCs w:val="24"/>
              </w:rPr>
            </w:pPr>
            <w:r>
              <w:rPr>
                <w:rFonts w:ascii="Calibri" w:eastAsia="Calibri" w:hAnsi="Calibri" w:cs="Times New Roman"/>
                <w:sz w:val="24"/>
                <w:szCs w:val="24"/>
              </w:rPr>
              <w:t>[3</w:t>
            </w:r>
            <w:r w:rsidRPr="0044368C">
              <w:rPr>
                <w:rFonts w:ascii="Calibri" w:eastAsia="Calibri" w:hAnsi="Calibri" w:cs="Times New Roman"/>
                <w:sz w:val="24"/>
                <w:szCs w:val="24"/>
              </w:rPr>
              <w:t>]</w:t>
            </w:r>
          </w:p>
        </w:tc>
        <w:tc>
          <w:tcPr>
            <w:tcW w:w="1350" w:type="dxa"/>
            <w:tcBorders>
              <w:top w:val="nil"/>
              <w:left w:val="nil"/>
              <w:bottom w:val="single" w:sz="4" w:space="0" w:color="auto"/>
              <w:right w:val="single" w:sz="4" w:space="0" w:color="auto"/>
            </w:tcBorders>
            <w:shd w:val="clear" w:color="000000" w:fill="FFFFFF"/>
            <w:vAlign w:val="center"/>
            <w:hideMark/>
          </w:tcPr>
          <w:p w:rsidR="00B20E2B" w:rsidRPr="0044368C" w:rsidRDefault="00B20E2B" w:rsidP="009D4B76">
            <w:pPr>
              <w:jc w:val="center"/>
              <w:rPr>
                <w:rFonts w:ascii="Calibri" w:eastAsia="Calibri" w:hAnsi="Calibri" w:cs="Times New Roman"/>
                <w:sz w:val="24"/>
                <w:szCs w:val="24"/>
              </w:rPr>
            </w:pPr>
            <w:r>
              <w:rPr>
                <w:rFonts w:ascii="Calibri" w:eastAsia="Calibri" w:hAnsi="Calibri" w:cs="Times New Roman"/>
                <w:sz w:val="24"/>
                <w:szCs w:val="24"/>
              </w:rPr>
              <w:t>[4</w:t>
            </w:r>
            <w:r w:rsidRPr="0044368C">
              <w:rPr>
                <w:rFonts w:ascii="Calibri" w:eastAsia="Calibri" w:hAnsi="Calibri" w:cs="Times New Roman"/>
                <w:sz w:val="24"/>
                <w:szCs w:val="24"/>
              </w:rPr>
              <w:t>]</w:t>
            </w:r>
          </w:p>
        </w:tc>
        <w:tc>
          <w:tcPr>
            <w:tcW w:w="2880" w:type="dxa"/>
            <w:tcBorders>
              <w:top w:val="nil"/>
              <w:left w:val="nil"/>
              <w:bottom w:val="single" w:sz="4" w:space="0" w:color="auto"/>
              <w:right w:val="single" w:sz="4" w:space="0" w:color="auto"/>
            </w:tcBorders>
            <w:shd w:val="clear" w:color="000000" w:fill="FFFFFF"/>
            <w:vAlign w:val="center"/>
            <w:hideMark/>
          </w:tcPr>
          <w:p w:rsidR="00B20E2B" w:rsidRPr="0044368C" w:rsidRDefault="00B20E2B" w:rsidP="009D4B76">
            <w:pPr>
              <w:jc w:val="center"/>
              <w:rPr>
                <w:rFonts w:ascii="Calibri" w:eastAsia="Calibri" w:hAnsi="Calibri" w:cs="Times New Roman"/>
                <w:sz w:val="24"/>
                <w:szCs w:val="24"/>
              </w:rPr>
            </w:pPr>
            <w:r>
              <w:rPr>
                <w:rFonts w:ascii="Calibri" w:eastAsia="Calibri" w:hAnsi="Calibri" w:cs="Times New Roman"/>
                <w:sz w:val="24"/>
                <w:szCs w:val="24"/>
              </w:rPr>
              <w:t>[5</w:t>
            </w:r>
            <w:r w:rsidRPr="0044368C">
              <w:rPr>
                <w:rFonts w:ascii="Calibri" w:eastAsia="Calibri" w:hAnsi="Calibri" w:cs="Times New Roman"/>
                <w:sz w:val="24"/>
                <w:szCs w:val="24"/>
              </w:rPr>
              <w:t>]</w:t>
            </w:r>
          </w:p>
        </w:tc>
      </w:tr>
      <w:tr w:rsidR="00B20E2B" w:rsidRPr="0044368C" w:rsidTr="00DE6FF6">
        <w:trPr>
          <w:trHeight w:val="315"/>
        </w:trPr>
        <w:tc>
          <w:tcPr>
            <w:tcW w:w="670" w:type="dxa"/>
            <w:tcBorders>
              <w:top w:val="nil"/>
              <w:left w:val="single" w:sz="4" w:space="0" w:color="auto"/>
              <w:bottom w:val="single" w:sz="4" w:space="0" w:color="auto"/>
              <w:right w:val="single" w:sz="4" w:space="0" w:color="auto"/>
            </w:tcBorders>
            <w:shd w:val="clear" w:color="000000" w:fill="FFFFFF"/>
            <w:noWrap/>
            <w:vAlign w:val="center"/>
            <w:hideMark/>
          </w:tcPr>
          <w:p w:rsidR="00B20E2B" w:rsidRPr="0044368C" w:rsidRDefault="00B20E2B" w:rsidP="00DE6FF6">
            <w:pPr>
              <w:jc w:val="center"/>
              <w:rPr>
                <w:rFonts w:ascii="Calibri" w:eastAsia="Calibri" w:hAnsi="Calibri" w:cs="Times New Roman"/>
                <w:b/>
                <w:bCs/>
                <w:sz w:val="24"/>
                <w:szCs w:val="24"/>
              </w:rPr>
            </w:pPr>
            <w:r w:rsidRPr="0044368C">
              <w:rPr>
                <w:rFonts w:ascii="Calibri" w:eastAsia="Calibri" w:hAnsi="Calibri" w:cs="Times New Roman"/>
                <w:b/>
                <w:bCs/>
                <w:sz w:val="24"/>
                <w:szCs w:val="24"/>
              </w:rPr>
              <w:t>A</w:t>
            </w:r>
          </w:p>
        </w:tc>
        <w:tc>
          <w:tcPr>
            <w:tcW w:w="4118"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9D4B76">
            <w:pPr>
              <w:rPr>
                <w:rFonts w:ascii="Calibri" w:eastAsia="Calibri" w:hAnsi="Calibri" w:cs="Times New Roman"/>
                <w:b/>
                <w:bCs/>
                <w:sz w:val="24"/>
                <w:szCs w:val="24"/>
              </w:rPr>
            </w:pPr>
            <w:r w:rsidRPr="0044368C">
              <w:rPr>
                <w:rFonts w:ascii="Calibri" w:eastAsia="Calibri" w:hAnsi="Calibri" w:cs="Times New Roman"/>
                <w:b/>
                <w:bCs/>
                <w:sz w:val="24"/>
                <w:szCs w:val="24"/>
              </w:rPr>
              <w:t>Chi phí thiết bị</w:t>
            </w:r>
            <w:r>
              <w:rPr>
                <w:rFonts w:cs="Times New Roman"/>
                <w:b/>
                <w:bCs/>
                <w:sz w:val="24"/>
                <w:szCs w:val="24"/>
              </w:rPr>
              <w:t xml:space="preserve"> cho các phòng</w:t>
            </w:r>
          </w:p>
        </w:tc>
        <w:tc>
          <w:tcPr>
            <w:tcW w:w="1890"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9D4B76">
            <w:pPr>
              <w:jc w:val="center"/>
              <w:rPr>
                <w:rFonts w:ascii="Calibri" w:eastAsia="Calibri" w:hAnsi="Calibri" w:cs="Times New Roman"/>
                <w:b/>
                <w:bCs/>
                <w:sz w:val="24"/>
                <w:szCs w:val="24"/>
              </w:rPr>
            </w:pPr>
            <w:r w:rsidRPr="0044368C">
              <w:rPr>
                <w:rFonts w:ascii="Calibri" w:eastAsia="Calibri" w:hAnsi="Calibri" w:cs="Times New Roman"/>
                <w:b/>
                <w:bCs/>
                <w:sz w:val="24"/>
                <w:szCs w:val="24"/>
              </w:rPr>
              <w:t> </w:t>
            </w:r>
          </w:p>
        </w:tc>
        <w:tc>
          <w:tcPr>
            <w:tcW w:w="1350"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9D4B76">
            <w:pPr>
              <w:jc w:val="right"/>
              <w:rPr>
                <w:rFonts w:ascii="Calibri" w:eastAsia="Calibri" w:hAnsi="Calibri" w:cs="Times New Roman"/>
                <w:b/>
                <w:bCs/>
                <w:sz w:val="24"/>
                <w:szCs w:val="24"/>
              </w:rPr>
            </w:pPr>
            <w:r w:rsidRPr="0044368C">
              <w:rPr>
                <w:rFonts w:ascii="Calibri" w:eastAsia="Calibri" w:hAnsi="Calibri" w:cs="Times New Roman"/>
                <w:b/>
                <w:bCs/>
                <w:sz w:val="24"/>
                <w:szCs w:val="24"/>
              </w:rPr>
              <w:t xml:space="preserve">                -   </w:t>
            </w:r>
          </w:p>
        </w:tc>
        <w:tc>
          <w:tcPr>
            <w:tcW w:w="2880" w:type="dxa"/>
            <w:tcBorders>
              <w:top w:val="nil"/>
              <w:left w:val="nil"/>
              <w:bottom w:val="single" w:sz="4" w:space="0" w:color="auto"/>
              <w:right w:val="single" w:sz="4" w:space="0" w:color="auto"/>
            </w:tcBorders>
            <w:shd w:val="clear" w:color="000000" w:fill="FFFFFF"/>
            <w:noWrap/>
            <w:vAlign w:val="center"/>
            <w:hideMark/>
          </w:tcPr>
          <w:p w:rsidR="00B20E2B" w:rsidRPr="0044368C" w:rsidRDefault="004C6D2C" w:rsidP="0024448C">
            <w:pPr>
              <w:jc w:val="center"/>
              <w:rPr>
                <w:rFonts w:ascii="Calibri" w:eastAsia="Calibri" w:hAnsi="Calibri" w:cs="Times New Roman"/>
                <w:b/>
                <w:bCs/>
                <w:sz w:val="24"/>
                <w:szCs w:val="24"/>
              </w:rPr>
            </w:pPr>
            <w:r>
              <w:rPr>
                <w:rFonts w:ascii="Calibri" w:eastAsia="Calibri" w:hAnsi="Calibri" w:cs="Times New Roman"/>
                <w:b/>
                <w:bCs/>
                <w:sz w:val="24"/>
                <w:szCs w:val="24"/>
              </w:rPr>
              <w:t>55.000.000.000</w:t>
            </w:r>
          </w:p>
        </w:tc>
      </w:tr>
      <w:tr w:rsidR="00B20E2B" w:rsidRPr="0044368C" w:rsidTr="00DE6FF6">
        <w:trPr>
          <w:trHeight w:val="593"/>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B20E2B" w:rsidRPr="0044368C" w:rsidRDefault="00B20E2B" w:rsidP="00DE6FF6">
            <w:pPr>
              <w:jc w:val="center"/>
              <w:rPr>
                <w:rFonts w:ascii="Calibri" w:eastAsia="Calibri" w:hAnsi="Calibri" w:cs="Times New Roman"/>
                <w:sz w:val="24"/>
                <w:szCs w:val="24"/>
              </w:rPr>
            </w:pPr>
            <w:r w:rsidRPr="0044368C">
              <w:rPr>
                <w:rFonts w:ascii="Calibri" w:eastAsia="Calibri" w:hAnsi="Calibri" w:cs="Times New Roman"/>
                <w:sz w:val="24"/>
                <w:szCs w:val="24"/>
              </w:rPr>
              <w:t>1</w:t>
            </w:r>
          </w:p>
        </w:tc>
        <w:tc>
          <w:tcPr>
            <w:tcW w:w="4118" w:type="dxa"/>
            <w:tcBorders>
              <w:top w:val="nil"/>
              <w:left w:val="nil"/>
              <w:bottom w:val="single" w:sz="4" w:space="0" w:color="auto"/>
              <w:right w:val="single" w:sz="4" w:space="0" w:color="auto"/>
            </w:tcBorders>
            <w:shd w:val="clear" w:color="000000" w:fill="FFFFFF"/>
            <w:vAlign w:val="center"/>
            <w:hideMark/>
          </w:tcPr>
          <w:p w:rsidR="00B20E2B" w:rsidRPr="00B20E2B" w:rsidRDefault="00B20E2B" w:rsidP="00DE6FF6">
            <w:pPr>
              <w:spacing w:after="0" w:line="240" w:lineRule="auto"/>
              <w:rPr>
                <w:rFonts w:ascii="Times New Roman" w:eastAsia="Calibri" w:hAnsi="Times New Roman" w:cs="Times New Roman"/>
                <w:sz w:val="24"/>
                <w:szCs w:val="24"/>
              </w:rPr>
            </w:pPr>
            <w:r w:rsidRPr="00B20E2B">
              <w:rPr>
                <w:rFonts w:ascii="Times New Roman" w:hAnsi="Times New Roman" w:cs="Times New Roman"/>
                <w:sz w:val="24"/>
                <w:szCs w:val="24"/>
              </w:rPr>
              <w:t>Phòng nghiên cứu và phát triển cơ sở hạ tầng mạng</w:t>
            </w:r>
          </w:p>
        </w:tc>
        <w:tc>
          <w:tcPr>
            <w:tcW w:w="1890" w:type="dxa"/>
            <w:tcBorders>
              <w:top w:val="nil"/>
              <w:left w:val="nil"/>
              <w:bottom w:val="single" w:sz="4" w:space="0" w:color="auto"/>
              <w:right w:val="single" w:sz="4" w:space="0" w:color="auto"/>
            </w:tcBorders>
            <w:shd w:val="clear" w:color="000000" w:fill="FFFFFF"/>
            <w:noWrap/>
            <w:vAlign w:val="center"/>
            <w:hideMark/>
          </w:tcPr>
          <w:p w:rsidR="00B20E2B" w:rsidRPr="0044368C" w:rsidRDefault="00B20E2B" w:rsidP="009D4B76">
            <w:pPr>
              <w:rPr>
                <w:rFonts w:ascii="Calibri" w:eastAsia="Calibri" w:hAnsi="Calibri" w:cs="Times New Roman"/>
                <w:sz w:val="24"/>
                <w:szCs w:val="24"/>
              </w:rPr>
            </w:pPr>
            <w:r w:rsidRPr="0044368C">
              <w:rPr>
                <w:rFonts w:ascii="Calibri" w:eastAsia="Calibri" w:hAnsi="Calibri" w:cs="Times New Roman"/>
                <w:sz w:val="24"/>
                <w:szCs w:val="24"/>
              </w:rPr>
              <w:t> </w:t>
            </w:r>
            <w:r w:rsidR="00384CB9" w:rsidRPr="00B367F2">
              <w:rPr>
                <w:rFonts w:ascii="Times New Roman" w:hAnsi="Times New Roman" w:cs="Times New Roman"/>
                <w:sz w:val="28"/>
                <w:szCs w:val="28"/>
              </w:rPr>
              <w:t>2021-2022</w:t>
            </w:r>
          </w:p>
        </w:tc>
        <w:tc>
          <w:tcPr>
            <w:tcW w:w="1350" w:type="dxa"/>
            <w:tcBorders>
              <w:top w:val="nil"/>
              <w:left w:val="nil"/>
              <w:bottom w:val="single" w:sz="4" w:space="0" w:color="auto"/>
              <w:right w:val="single" w:sz="4" w:space="0" w:color="auto"/>
            </w:tcBorders>
            <w:shd w:val="clear" w:color="000000" w:fill="FFFFFF"/>
            <w:noWrap/>
            <w:vAlign w:val="center"/>
            <w:hideMark/>
          </w:tcPr>
          <w:p w:rsidR="00B20E2B" w:rsidRPr="0044368C" w:rsidRDefault="00DE6FF6" w:rsidP="00DE6FF6">
            <w:pPr>
              <w:jc w:val="center"/>
              <w:rPr>
                <w:rFonts w:ascii="Calibri" w:eastAsia="Calibri" w:hAnsi="Calibri" w:cs="Times New Roman"/>
                <w:sz w:val="24"/>
                <w:szCs w:val="24"/>
              </w:rPr>
            </w:pPr>
            <w:r>
              <w:rPr>
                <w:rFonts w:ascii="Calibri" w:eastAsia="Calibri" w:hAnsi="Calibri" w:cs="Times New Roman"/>
                <w:sz w:val="24"/>
                <w:szCs w:val="24"/>
              </w:rPr>
              <w:t>1</w:t>
            </w:r>
          </w:p>
        </w:tc>
        <w:tc>
          <w:tcPr>
            <w:tcW w:w="2880" w:type="dxa"/>
            <w:tcBorders>
              <w:top w:val="nil"/>
              <w:left w:val="nil"/>
              <w:bottom w:val="single" w:sz="4" w:space="0" w:color="auto"/>
              <w:right w:val="single" w:sz="4" w:space="0" w:color="auto"/>
            </w:tcBorders>
            <w:shd w:val="clear" w:color="000000" w:fill="FFFFFF"/>
            <w:noWrap/>
            <w:vAlign w:val="center"/>
            <w:hideMark/>
          </w:tcPr>
          <w:p w:rsidR="00B20E2B" w:rsidRPr="0044368C" w:rsidRDefault="00384CB9" w:rsidP="00DE6FF6">
            <w:pPr>
              <w:jc w:val="center"/>
              <w:rPr>
                <w:rFonts w:ascii="Calibri" w:eastAsia="Calibri" w:hAnsi="Calibri" w:cs="Times New Roman"/>
                <w:sz w:val="24"/>
                <w:szCs w:val="24"/>
              </w:rPr>
            </w:pPr>
            <w:r>
              <w:rPr>
                <w:rFonts w:ascii="Calibri" w:eastAsia="Calibri" w:hAnsi="Calibri" w:cs="Times New Roman"/>
                <w:sz w:val="24"/>
                <w:szCs w:val="24"/>
              </w:rPr>
              <w:t>1</w:t>
            </w:r>
            <w:r w:rsidR="00FE4050">
              <w:rPr>
                <w:rFonts w:ascii="Calibri" w:eastAsia="Calibri" w:hAnsi="Calibri" w:cs="Times New Roman"/>
                <w:sz w:val="24"/>
                <w:szCs w:val="24"/>
              </w:rPr>
              <w:t>0</w:t>
            </w:r>
            <w:r>
              <w:rPr>
                <w:rFonts w:ascii="Calibri" w:eastAsia="Calibri" w:hAnsi="Calibri" w:cs="Times New Roman"/>
                <w:sz w:val="24"/>
                <w:szCs w:val="24"/>
              </w:rPr>
              <w:t>.000.000.000</w:t>
            </w:r>
          </w:p>
        </w:tc>
      </w:tr>
      <w:tr w:rsidR="00384CB9" w:rsidRPr="0044368C" w:rsidTr="00DE6FF6">
        <w:trPr>
          <w:trHeight w:val="629"/>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384CB9" w:rsidRPr="0044368C" w:rsidRDefault="00DE6FF6" w:rsidP="00DE6FF6">
            <w:pPr>
              <w:jc w:val="center"/>
              <w:rPr>
                <w:rFonts w:ascii="Calibri" w:eastAsia="Calibri" w:hAnsi="Calibri" w:cs="Times New Roman"/>
                <w:sz w:val="24"/>
                <w:szCs w:val="24"/>
              </w:rPr>
            </w:pPr>
            <w:r>
              <w:rPr>
                <w:rFonts w:ascii="Calibri" w:eastAsia="Calibri" w:hAnsi="Calibri" w:cs="Times New Roman"/>
                <w:sz w:val="24"/>
                <w:szCs w:val="24"/>
              </w:rPr>
              <w:t>2</w:t>
            </w:r>
          </w:p>
        </w:tc>
        <w:tc>
          <w:tcPr>
            <w:tcW w:w="4118" w:type="dxa"/>
            <w:tcBorders>
              <w:top w:val="nil"/>
              <w:left w:val="nil"/>
              <w:bottom w:val="single" w:sz="4" w:space="0" w:color="auto"/>
              <w:right w:val="single" w:sz="4" w:space="0" w:color="auto"/>
            </w:tcBorders>
            <w:shd w:val="clear" w:color="000000" w:fill="FFFFFF"/>
            <w:vAlign w:val="center"/>
            <w:hideMark/>
          </w:tcPr>
          <w:p w:rsidR="00384CB9" w:rsidRPr="00B20E2B" w:rsidRDefault="00384CB9" w:rsidP="00B20E2B">
            <w:pPr>
              <w:rPr>
                <w:rFonts w:ascii="Times New Roman" w:eastAsia="Calibri" w:hAnsi="Times New Roman" w:cs="Times New Roman"/>
                <w:sz w:val="24"/>
                <w:szCs w:val="24"/>
              </w:rPr>
            </w:pPr>
            <w:r w:rsidRPr="00B20E2B">
              <w:rPr>
                <w:rFonts w:ascii="Times New Roman" w:hAnsi="Times New Roman" w:cs="Times New Roman"/>
                <w:sz w:val="24"/>
                <w:szCs w:val="24"/>
              </w:rPr>
              <w:t>Phòng xây dựng và phát triển công nghệ phần mềm</w:t>
            </w:r>
          </w:p>
        </w:tc>
        <w:tc>
          <w:tcPr>
            <w:tcW w:w="1890" w:type="dxa"/>
            <w:tcBorders>
              <w:top w:val="nil"/>
              <w:left w:val="nil"/>
              <w:bottom w:val="single" w:sz="4" w:space="0" w:color="auto"/>
              <w:right w:val="single" w:sz="4" w:space="0" w:color="auto"/>
            </w:tcBorders>
            <w:shd w:val="clear" w:color="000000" w:fill="FFFFFF"/>
            <w:noWrap/>
            <w:hideMark/>
          </w:tcPr>
          <w:p w:rsidR="00384CB9" w:rsidRPr="009A1BCA" w:rsidRDefault="00384CB9" w:rsidP="00DE2FBA">
            <w:pPr>
              <w:rPr>
                <w:rFonts w:ascii="Times New Roman" w:hAnsi="Times New Roman" w:cs="Times New Roman"/>
                <w:sz w:val="28"/>
                <w:szCs w:val="28"/>
              </w:rPr>
            </w:pPr>
            <w:r w:rsidRPr="009A1BCA">
              <w:rPr>
                <w:rFonts w:ascii="Times New Roman" w:hAnsi="Times New Roman" w:cs="Times New Roman"/>
                <w:sz w:val="28"/>
                <w:szCs w:val="28"/>
              </w:rPr>
              <w:t>2021</w:t>
            </w:r>
            <w:r>
              <w:rPr>
                <w:rFonts w:ascii="Times New Roman" w:hAnsi="Times New Roman" w:cs="Times New Roman"/>
                <w:sz w:val="28"/>
                <w:szCs w:val="28"/>
              </w:rPr>
              <w:t>-2022</w:t>
            </w:r>
          </w:p>
        </w:tc>
        <w:tc>
          <w:tcPr>
            <w:tcW w:w="1350" w:type="dxa"/>
            <w:tcBorders>
              <w:top w:val="nil"/>
              <w:left w:val="nil"/>
              <w:bottom w:val="single" w:sz="4" w:space="0" w:color="auto"/>
              <w:right w:val="single" w:sz="4" w:space="0" w:color="auto"/>
            </w:tcBorders>
            <w:shd w:val="clear" w:color="000000" w:fill="FFFFFF"/>
            <w:noWrap/>
            <w:vAlign w:val="center"/>
            <w:hideMark/>
          </w:tcPr>
          <w:p w:rsidR="00384CB9" w:rsidRPr="0044368C" w:rsidRDefault="00DE6FF6" w:rsidP="00DE6FF6">
            <w:pPr>
              <w:jc w:val="center"/>
              <w:rPr>
                <w:rFonts w:ascii="Calibri" w:eastAsia="Calibri" w:hAnsi="Calibri" w:cs="Times New Roman"/>
                <w:sz w:val="24"/>
                <w:szCs w:val="24"/>
              </w:rPr>
            </w:pPr>
            <w:r>
              <w:rPr>
                <w:rFonts w:ascii="Calibri" w:eastAsia="Calibri" w:hAnsi="Calibri" w:cs="Times New Roman"/>
                <w:sz w:val="24"/>
                <w:szCs w:val="24"/>
              </w:rPr>
              <w:t>1</w:t>
            </w:r>
          </w:p>
        </w:tc>
        <w:tc>
          <w:tcPr>
            <w:tcW w:w="2880" w:type="dxa"/>
            <w:tcBorders>
              <w:top w:val="nil"/>
              <w:left w:val="nil"/>
              <w:bottom w:val="single" w:sz="4" w:space="0" w:color="auto"/>
              <w:right w:val="single" w:sz="4" w:space="0" w:color="auto"/>
            </w:tcBorders>
            <w:shd w:val="clear" w:color="000000" w:fill="FFFFFF"/>
            <w:noWrap/>
            <w:vAlign w:val="center"/>
            <w:hideMark/>
          </w:tcPr>
          <w:p w:rsidR="00384CB9" w:rsidRPr="0044368C" w:rsidRDefault="00384CB9" w:rsidP="00DE6FF6">
            <w:pPr>
              <w:jc w:val="center"/>
              <w:rPr>
                <w:rFonts w:ascii="Calibri" w:eastAsia="Calibri" w:hAnsi="Calibri" w:cs="Times New Roman"/>
                <w:sz w:val="24"/>
                <w:szCs w:val="24"/>
              </w:rPr>
            </w:pPr>
            <w:r>
              <w:rPr>
                <w:rFonts w:ascii="Calibri" w:eastAsia="Calibri" w:hAnsi="Calibri" w:cs="Times New Roman"/>
                <w:sz w:val="24"/>
                <w:szCs w:val="24"/>
              </w:rPr>
              <w:t>1</w:t>
            </w:r>
            <w:r w:rsidR="00FE4050">
              <w:rPr>
                <w:rFonts w:ascii="Calibri" w:eastAsia="Calibri" w:hAnsi="Calibri" w:cs="Times New Roman"/>
                <w:sz w:val="24"/>
                <w:szCs w:val="24"/>
              </w:rPr>
              <w:t>2</w:t>
            </w:r>
            <w:r>
              <w:rPr>
                <w:rFonts w:ascii="Calibri" w:eastAsia="Calibri" w:hAnsi="Calibri" w:cs="Times New Roman"/>
                <w:sz w:val="24"/>
                <w:szCs w:val="24"/>
              </w:rPr>
              <w:t>.000.000.000</w:t>
            </w:r>
          </w:p>
        </w:tc>
      </w:tr>
      <w:tr w:rsidR="00384CB9" w:rsidRPr="0044368C" w:rsidTr="00DE6FF6">
        <w:trPr>
          <w:trHeight w:val="630"/>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384CB9" w:rsidRPr="0044368C" w:rsidRDefault="00384CB9" w:rsidP="00DE6FF6">
            <w:pPr>
              <w:jc w:val="center"/>
              <w:rPr>
                <w:rFonts w:ascii="Calibri" w:eastAsia="Calibri" w:hAnsi="Calibri" w:cs="Times New Roman"/>
                <w:sz w:val="24"/>
                <w:szCs w:val="24"/>
              </w:rPr>
            </w:pPr>
            <w:r w:rsidRPr="0044368C">
              <w:rPr>
                <w:rFonts w:ascii="Calibri" w:eastAsia="Calibri" w:hAnsi="Calibri" w:cs="Times New Roman"/>
                <w:sz w:val="24"/>
                <w:szCs w:val="24"/>
              </w:rPr>
              <w:t>3</w:t>
            </w:r>
          </w:p>
        </w:tc>
        <w:tc>
          <w:tcPr>
            <w:tcW w:w="4118" w:type="dxa"/>
            <w:tcBorders>
              <w:top w:val="nil"/>
              <w:left w:val="nil"/>
              <w:bottom w:val="single" w:sz="4" w:space="0" w:color="auto"/>
              <w:right w:val="single" w:sz="4" w:space="0" w:color="auto"/>
            </w:tcBorders>
            <w:shd w:val="clear" w:color="000000" w:fill="FFFFFF"/>
            <w:vAlign w:val="center"/>
            <w:hideMark/>
          </w:tcPr>
          <w:p w:rsidR="00384CB9" w:rsidRPr="00B20E2B" w:rsidRDefault="00384CB9" w:rsidP="00DE6FF6">
            <w:pPr>
              <w:spacing w:after="0" w:line="240" w:lineRule="auto"/>
              <w:rPr>
                <w:rFonts w:ascii="Times New Roman" w:eastAsia="Calibri" w:hAnsi="Times New Roman" w:cs="Times New Roman"/>
                <w:sz w:val="24"/>
                <w:szCs w:val="24"/>
              </w:rPr>
            </w:pPr>
            <w:r w:rsidRPr="00B20E2B">
              <w:rPr>
                <w:rFonts w:ascii="Times New Roman" w:hAnsi="Times New Roman" w:cs="Times New Roman"/>
                <w:sz w:val="24"/>
                <w:szCs w:val="24"/>
              </w:rPr>
              <w:t>Phòng phát triển công nghệ và dịch vụ Web</w:t>
            </w:r>
          </w:p>
        </w:tc>
        <w:tc>
          <w:tcPr>
            <w:tcW w:w="1890" w:type="dxa"/>
            <w:tcBorders>
              <w:top w:val="nil"/>
              <w:left w:val="nil"/>
              <w:bottom w:val="single" w:sz="4" w:space="0" w:color="auto"/>
              <w:right w:val="single" w:sz="4" w:space="0" w:color="auto"/>
            </w:tcBorders>
            <w:shd w:val="clear" w:color="000000" w:fill="FFFFFF"/>
            <w:noWrap/>
            <w:hideMark/>
          </w:tcPr>
          <w:p w:rsidR="00384CB9" w:rsidRPr="009A1BCA" w:rsidRDefault="00384CB9" w:rsidP="00DE2FBA">
            <w:pPr>
              <w:rPr>
                <w:rFonts w:ascii="Times New Roman" w:hAnsi="Times New Roman" w:cs="Times New Roman"/>
                <w:sz w:val="28"/>
                <w:szCs w:val="28"/>
              </w:rPr>
            </w:pPr>
            <w:r w:rsidRPr="009A1BCA">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noWrap/>
            <w:vAlign w:val="center"/>
            <w:hideMark/>
          </w:tcPr>
          <w:p w:rsidR="00384CB9" w:rsidRPr="0044368C" w:rsidRDefault="00DE6FF6" w:rsidP="00DE6FF6">
            <w:pPr>
              <w:jc w:val="center"/>
              <w:rPr>
                <w:rFonts w:ascii="Calibri" w:eastAsia="Calibri" w:hAnsi="Calibri" w:cs="Times New Roman"/>
                <w:sz w:val="24"/>
                <w:szCs w:val="24"/>
              </w:rPr>
            </w:pPr>
            <w:r>
              <w:rPr>
                <w:rFonts w:ascii="Calibri" w:eastAsia="Calibri" w:hAnsi="Calibri" w:cs="Times New Roman"/>
                <w:sz w:val="24"/>
                <w:szCs w:val="24"/>
              </w:rPr>
              <w:t>1</w:t>
            </w:r>
          </w:p>
        </w:tc>
        <w:tc>
          <w:tcPr>
            <w:tcW w:w="2880" w:type="dxa"/>
            <w:tcBorders>
              <w:top w:val="nil"/>
              <w:left w:val="nil"/>
              <w:bottom w:val="single" w:sz="4" w:space="0" w:color="auto"/>
              <w:right w:val="single" w:sz="4" w:space="0" w:color="auto"/>
            </w:tcBorders>
            <w:shd w:val="clear" w:color="000000" w:fill="FFFFFF"/>
            <w:noWrap/>
            <w:vAlign w:val="center"/>
            <w:hideMark/>
          </w:tcPr>
          <w:p w:rsidR="00384CB9" w:rsidRPr="0044368C" w:rsidRDefault="00FE4050" w:rsidP="00DE6FF6">
            <w:pPr>
              <w:jc w:val="center"/>
              <w:rPr>
                <w:rFonts w:ascii="Calibri" w:eastAsia="Calibri" w:hAnsi="Calibri" w:cs="Times New Roman"/>
                <w:sz w:val="24"/>
                <w:szCs w:val="24"/>
              </w:rPr>
            </w:pPr>
            <w:r>
              <w:rPr>
                <w:rFonts w:ascii="Calibri" w:eastAsia="Calibri" w:hAnsi="Calibri" w:cs="Times New Roman"/>
                <w:sz w:val="24"/>
                <w:szCs w:val="24"/>
              </w:rPr>
              <w:t>13</w:t>
            </w:r>
            <w:r w:rsidR="00384CB9">
              <w:rPr>
                <w:rFonts w:ascii="Calibri" w:eastAsia="Calibri" w:hAnsi="Calibri" w:cs="Times New Roman"/>
                <w:sz w:val="24"/>
                <w:szCs w:val="24"/>
              </w:rPr>
              <w:t>.000.000.000</w:t>
            </w:r>
          </w:p>
        </w:tc>
      </w:tr>
      <w:tr w:rsidR="00384CB9" w:rsidRPr="0044368C" w:rsidTr="00DE6FF6">
        <w:trPr>
          <w:trHeight w:val="315"/>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384CB9" w:rsidRPr="0044368C" w:rsidRDefault="00384CB9" w:rsidP="00DE6FF6">
            <w:pPr>
              <w:jc w:val="center"/>
              <w:rPr>
                <w:rFonts w:ascii="Calibri" w:eastAsia="Calibri" w:hAnsi="Calibri" w:cs="Times New Roman"/>
                <w:sz w:val="24"/>
                <w:szCs w:val="24"/>
              </w:rPr>
            </w:pPr>
            <w:r w:rsidRPr="0044368C">
              <w:rPr>
                <w:rFonts w:ascii="Calibri" w:eastAsia="Calibri" w:hAnsi="Calibri" w:cs="Times New Roman"/>
                <w:sz w:val="24"/>
                <w:szCs w:val="24"/>
              </w:rPr>
              <w:t>4</w:t>
            </w:r>
          </w:p>
        </w:tc>
        <w:tc>
          <w:tcPr>
            <w:tcW w:w="4118" w:type="dxa"/>
            <w:tcBorders>
              <w:top w:val="nil"/>
              <w:left w:val="nil"/>
              <w:bottom w:val="single" w:sz="4" w:space="0" w:color="auto"/>
              <w:right w:val="single" w:sz="4" w:space="0" w:color="auto"/>
            </w:tcBorders>
            <w:shd w:val="clear" w:color="000000" w:fill="FFFFFF"/>
            <w:vAlign w:val="center"/>
            <w:hideMark/>
          </w:tcPr>
          <w:p w:rsidR="00384CB9" w:rsidRPr="00B20E2B" w:rsidRDefault="00384CB9" w:rsidP="00DE6FF6">
            <w:pPr>
              <w:spacing w:after="0" w:line="240" w:lineRule="auto"/>
              <w:rPr>
                <w:rFonts w:ascii="Times New Roman" w:eastAsia="Calibri" w:hAnsi="Times New Roman" w:cs="Times New Roman"/>
                <w:sz w:val="24"/>
                <w:szCs w:val="24"/>
              </w:rPr>
            </w:pPr>
            <w:r w:rsidRPr="00B20E2B">
              <w:rPr>
                <w:rFonts w:ascii="Times New Roman" w:hAnsi="Times New Roman" w:cs="Times New Roman"/>
                <w:sz w:val="24"/>
                <w:szCs w:val="24"/>
              </w:rPr>
              <w:t>Phòng thiết kế đồ họa</w:t>
            </w:r>
          </w:p>
        </w:tc>
        <w:tc>
          <w:tcPr>
            <w:tcW w:w="1890" w:type="dxa"/>
            <w:tcBorders>
              <w:top w:val="nil"/>
              <w:left w:val="nil"/>
              <w:bottom w:val="single" w:sz="4" w:space="0" w:color="auto"/>
              <w:right w:val="single" w:sz="4" w:space="0" w:color="auto"/>
            </w:tcBorders>
            <w:shd w:val="clear" w:color="000000" w:fill="FFFFFF"/>
            <w:noWrap/>
            <w:hideMark/>
          </w:tcPr>
          <w:p w:rsidR="00384CB9" w:rsidRPr="009A1BCA" w:rsidRDefault="00384CB9" w:rsidP="00DE2FBA">
            <w:pPr>
              <w:rPr>
                <w:rFonts w:ascii="Times New Roman" w:hAnsi="Times New Roman" w:cs="Times New Roman"/>
                <w:sz w:val="28"/>
                <w:szCs w:val="28"/>
              </w:rPr>
            </w:pPr>
            <w:r w:rsidRPr="009A1BCA">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noWrap/>
            <w:vAlign w:val="center"/>
            <w:hideMark/>
          </w:tcPr>
          <w:p w:rsidR="00384CB9" w:rsidRPr="0044368C" w:rsidRDefault="00DE6FF6" w:rsidP="00DE6FF6">
            <w:pPr>
              <w:jc w:val="center"/>
              <w:rPr>
                <w:rFonts w:ascii="Calibri" w:eastAsia="Calibri" w:hAnsi="Calibri" w:cs="Times New Roman"/>
                <w:sz w:val="24"/>
                <w:szCs w:val="24"/>
              </w:rPr>
            </w:pPr>
            <w:r>
              <w:rPr>
                <w:rFonts w:ascii="Calibri" w:eastAsia="Calibri" w:hAnsi="Calibri" w:cs="Times New Roman"/>
                <w:sz w:val="24"/>
                <w:szCs w:val="24"/>
              </w:rPr>
              <w:t>1</w:t>
            </w:r>
          </w:p>
        </w:tc>
        <w:tc>
          <w:tcPr>
            <w:tcW w:w="2880" w:type="dxa"/>
            <w:tcBorders>
              <w:top w:val="nil"/>
              <w:left w:val="nil"/>
              <w:bottom w:val="single" w:sz="4" w:space="0" w:color="auto"/>
              <w:right w:val="single" w:sz="4" w:space="0" w:color="auto"/>
            </w:tcBorders>
            <w:shd w:val="clear" w:color="000000" w:fill="FFFFFF"/>
            <w:noWrap/>
            <w:vAlign w:val="center"/>
            <w:hideMark/>
          </w:tcPr>
          <w:p w:rsidR="00384CB9" w:rsidRPr="0044368C" w:rsidRDefault="00384CB9" w:rsidP="00DE6FF6">
            <w:pPr>
              <w:jc w:val="center"/>
              <w:rPr>
                <w:rFonts w:ascii="Calibri" w:eastAsia="Calibri" w:hAnsi="Calibri" w:cs="Times New Roman"/>
                <w:sz w:val="24"/>
                <w:szCs w:val="24"/>
              </w:rPr>
            </w:pPr>
            <w:r>
              <w:rPr>
                <w:rFonts w:ascii="Calibri" w:eastAsia="Calibri" w:hAnsi="Calibri" w:cs="Times New Roman"/>
                <w:sz w:val="24"/>
                <w:szCs w:val="24"/>
              </w:rPr>
              <w:t>2</w:t>
            </w:r>
            <w:r w:rsidR="00FE4050">
              <w:rPr>
                <w:rFonts w:ascii="Calibri" w:eastAsia="Calibri" w:hAnsi="Calibri" w:cs="Times New Roman"/>
                <w:sz w:val="24"/>
                <w:szCs w:val="24"/>
              </w:rPr>
              <w:t>0</w:t>
            </w:r>
            <w:r>
              <w:rPr>
                <w:rFonts w:ascii="Calibri" w:eastAsia="Calibri" w:hAnsi="Calibri" w:cs="Times New Roman"/>
                <w:sz w:val="24"/>
                <w:szCs w:val="24"/>
              </w:rPr>
              <w:t>.000.000.000</w:t>
            </w:r>
          </w:p>
        </w:tc>
      </w:tr>
      <w:tr w:rsidR="00B20E2B" w:rsidRPr="0044368C" w:rsidTr="00DE6FF6">
        <w:trPr>
          <w:trHeight w:val="510"/>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B20E2B" w:rsidRPr="0044368C" w:rsidRDefault="00B20E2B" w:rsidP="009D4B76">
            <w:pPr>
              <w:jc w:val="center"/>
              <w:rPr>
                <w:rFonts w:ascii="Calibri" w:eastAsia="Calibri" w:hAnsi="Calibri" w:cs="Times New Roman"/>
                <w:b/>
                <w:bCs/>
                <w:sz w:val="24"/>
                <w:szCs w:val="24"/>
              </w:rPr>
            </w:pPr>
            <w:r w:rsidRPr="0044368C">
              <w:rPr>
                <w:rFonts w:ascii="Calibri" w:eastAsia="Calibri" w:hAnsi="Calibri" w:cs="Times New Roman"/>
                <w:b/>
                <w:bCs/>
                <w:sz w:val="24"/>
                <w:szCs w:val="24"/>
              </w:rPr>
              <w:t>B</w:t>
            </w:r>
          </w:p>
        </w:tc>
        <w:tc>
          <w:tcPr>
            <w:tcW w:w="4118" w:type="dxa"/>
            <w:tcBorders>
              <w:top w:val="nil"/>
              <w:left w:val="nil"/>
              <w:bottom w:val="single" w:sz="4" w:space="0" w:color="auto"/>
              <w:right w:val="single" w:sz="4" w:space="0" w:color="auto"/>
            </w:tcBorders>
            <w:shd w:val="clear" w:color="000000" w:fill="FFFFFF"/>
            <w:vAlign w:val="center"/>
            <w:hideMark/>
          </w:tcPr>
          <w:p w:rsidR="00B20E2B" w:rsidRPr="0044368C" w:rsidRDefault="00B20E2B" w:rsidP="00B24C57">
            <w:pPr>
              <w:rPr>
                <w:rFonts w:ascii="Calibri" w:eastAsia="Calibri" w:hAnsi="Calibri" w:cs="Times New Roman"/>
                <w:b/>
                <w:bCs/>
                <w:sz w:val="24"/>
                <w:szCs w:val="24"/>
              </w:rPr>
            </w:pPr>
            <w:r w:rsidRPr="0044368C">
              <w:rPr>
                <w:rFonts w:ascii="Calibri" w:eastAsia="Calibri" w:hAnsi="Calibri" w:cs="Times New Roman"/>
                <w:b/>
                <w:bCs/>
                <w:sz w:val="24"/>
                <w:szCs w:val="24"/>
              </w:rPr>
              <w:t xml:space="preserve">Chi phí </w:t>
            </w:r>
            <w:r>
              <w:rPr>
                <w:rFonts w:cs="Times New Roman"/>
                <w:b/>
                <w:bCs/>
                <w:sz w:val="24"/>
                <w:szCs w:val="24"/>
              </w:rPr>
              <w:t>phần mềm quản lý</w:t>
            </w:r>
          </w:p>
        </w:tc>
        <w:tc>
          <w:tcPr>
            <w:tcW w:w="1890" w:type="dxa"/>
            <w:tcBorders>
              <w:top w:val="nil"/>
              <w:left w:val="nil"/>
              <w:bottom w:val="single" w:sz="4" w:space="0" w:color="auto"/>
              <w:right w:val="single" w:sz="4" w:space="0" w:color="auto"/>
            </w:tcBorders>
            <w:shd w:val="clear" w:color="000000" w:fill="FFFFFF"/>
            <w:vAlign w:val="center"/>
            <w:hideMark/>
          </w:tcPr>
          <w:p w:rsidR="00B20E2B" w:rsidRPr="0044368C" w:rsidRDefault="00384CB9" w:rsidP="009D4B76">
            <w:pPr>
              <w:jc w:val="center"/>
              <w:rPr>
                <w:rFonts w:ascii="Calibri" w:eastAsia="Calibri" w:hAnsi="Calibri" w:cs="Times New Roman"/>
                <w:b/>
                <w:bCs/>
                <w:sz w:val="24"/>
                <w:szCs w:val="24"/>
              </w:rPr>
            </w:pPr>
            <w:r>
              <w:rPr>
                <w:rFonts w:ascii="Calibri" w:eastAsia="Calibri" w:hAnsi="Calibri" w:cs="Times New Roman"/>
                <w:b/>
                <w:bCs/>
                <w:sz w:val="24"/>
                <w:szCs w:val="24"/>
              </w:rPr>
              <w:t>2021</w:t>
            </w:r>
          </w:p>
        </w:tc>
        <w:tc>
          <w:tcPr>
            <w:tcW w:w="1350" w:type="dxa"/>
            <w:tcBorders>
              <w:top w:val="nil"/>
              <w:left w:val="nil"/>
              <w:bottom w:val="single" w:sz="4" w:space="0" w:color="auto"/>
              <w:right w:val="single" w:sz="4" w:space="0" w:color="auto"/>
            </w:tcBorders>
            <w:shd w:val="clear" w:color="000000" w:fill="FFFFFF"/>
            <w:vAlign w:val="center"/>
            <w:hideMark/>
          </w:tcPr>
          <w:p w:rsidR="00B20E2B" w:rsidRPr="0044368C" w:rsidRDefault="00B20E2B" w:rsidP="00DE6FF6">
            <w:pPr>
              <w:jc w:val="cente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000000" w:fill="FFFFFF"/>
            <w:vAlign w:val="center"/>
            <w:hideMark/>
          </w:tcPr>
          <w:p w:rsidR="00B20E2B" w:rsidRPr="0044368C" w:rsidRDefault="00E56FE8" w:rsidP="00DE6FF6">
            <w:pPr>
              <w:jc w:val="center"/>
              <w:rPr>
                <w:rFonts w:ascii="Calibri" w:eastAsia="Calibri" w:hAnsi="Calibri" w:cs="Times New Roman"/>
                <w:b/>
                <w:bCs/>
                <w:sz w:val="24"/>
                <w:szCs w:val="24"/>
              </w:rPr>
            </w:pPr>
            <w:r>
              <w:rPr>
                <w:rFonts w:ascii="Calibri" w:eastAsia="Calibri" w:hAnsi="Calibri" w:cs="Times New Roman"/>
                <w:b/>
                <w:bCs/>
                <w:sz w:val="24"/>
                <w:szCs w:val="24"/>
              </w:rPr>
              <w:t>140.0</w:t>
            </w:r>
            <w:r w:rsidR="00384CB9">
              <w:rPr>
                <w:rFonts w:ascii="Calibri" w:eastAsia="Calibri" w:hAnsi="Calibri" w:cs="Times New Roman"/>
                <w:b/>
                <w:bCs/>
                <w:sz w:val="24"/>
                <w:szCs w:val="24"/>
              </w:rPr>
              <w:t>00.000</w:t>
            </w:r>
            <w:r w:rsidR="00820F94">
              <w:rPr>
                <w:rFonts w:ascii="Calibri" w:eastAsia="Calibri" w:hAnsi="Calibri" w:cs="Times New Roman"/>
                <w:b/>
                <w:bCs/>
                <w:sz w:val="24"/>
                <w:szCs w:val="24"/>
              </w:rPr>
              <w:t xml:space="preserve"> (5 năm)</w:t>
            </w:r>
          </w:p>
        </w:tc>
      </w:tr>
      <w:tr w:rsidR="00DE6FF6" w:rsidRPr="0044368C" w:rsidTr="00DB78B2">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DE6FF6" w:rsidRPr="0044368C" w:rsidRDefault="00DE6FF6" w:rsidP="00DB78B2">
            <w:pPr>
              <w:jc w:val="center"/>
              <w:rPr>
                <w:rFonts w:ascii="Calibri" w:eastAsia="Calibri" w:hAnsi="Calibri" w:cs="Times New Roman"/>
                <w:sz w:val="24"/>
                <w:szCs w:val="24"/>
              </w:rPr>
            </w:pPr>
            <w:r w:rsidRPr="0044368C">
              <w:rPr>
                <w:rFonts w:ascii="Calibri" w:eastAsia="Calibri" w:hAnsi="Calibri" w:cs="Times New Roman"/>
                <w:sz w:val="24"/>
                <w:szCs w:val="24"/>
              </w:rPr>
              <w:t>1</w:t>
            </w:r>
          </w:p>
        </w:tc>
        <w:tc>
          <w:tcPr>
            <w:tcW w:w="4118" w:type="dxa"/>
            <w:tcBorders>
              <w:top w:val="nil"/>
              <w:left w:val="nil"/>
              <w:bottom w:val="single" w:sz="4" w:space="0" w:color="auto"/>
              <w:right w:val="single" w:sz="4" w:space="0" w:color="auto"/>
            </w:tcBorders>
            <w:shd w:val="clear" w:color="000000" w:fill="FFFFFF"/>
            <w:vAlign w:val="center"/>
            <w:hideMark/>
          </w:tcPr>
          <w:p w:rsidR="00DE6FF6" w:rsidRPr="00DB78B2" w:rsidRDefault="00180CC9" w:rsidP="00DB78B2">
            <w:pPr>
              <w:spacing w:before="100" w:beforeAutospacing="1" w:after="100" w:afterAutospacing="1" w:line="240" w:lineRule="auto"/>
              <w:outlineLvl w:val="4"/>
              <w:rPr>
                <w:rFonts w:ascii="Times New Roman" w:eastAsia="Calibri" w:hAnsi="Times New Roman" w:cs="Times New Roman"/>
                <w:sz w:val="24"/>
                <w:szCs w:val="24"/>
              </w:rPr>
            </w:pPr>
            <w:r>
              <w:rPr>
                <w:rFonts w:ascii="Times New Roman" w:eastAsia="Times New Roman" w:hAnsi="Times New Roman" w:cs="Times New Roman"/>
                <w:bCs/>
                <w:sz w:val="20"/>
                <w:szCs w:val="20"/>
              </w:rPr>
              <w:t>P</w:t>
            </w:r>
            <w:r w:rsidRPr="00DB78B2">
              <w:rPr>
                <w:rFonts w:ascii="Times New Roman" w:eastAsia="Times New Roman" w:hAnsi="Times New Roman" w:cs="Times New Roman"/>
                <w:bCs/>
                <w:sz w:val="20"/>
                <w:szCs w:val="20"/>
              </w:rPr>
              <w:t xml:space="preserve">rivated </w:t>
            </w:r>
            <w:r>
              <w:rPr>
                <w:rFonts w:ascii="Times New Roman" w:eastAsia="Times New Roman" w:hAnsi="Times New Roman" w:cs="Times New Roman"/>
                <w:bCs/>
                <w:sz w:val="20"/>
                <w:szCs w:val="20"/>
              </w:rPr>
              <w:t>Cloud Managed S</w:t>
            </w:r>
            <w:r w:rsidRPr="00DB78B2">
              <w:rPr>
                <w:rFonts w:ascii="Times New Roman" w:eastAsia="Times New Roman" w:hAnsi="Times New Roman" w:cs="Times New Roman"/>
                <w:bCs/>
                <w:sz w:val="20"/>
                <w:szCs w:val="20"/>
              </w:rPr>
              <w:t>ervices</w:t>
            </w:r>
          </w:p>
        </w:tc>
        <w:tc>
          <w:tcPr>
            <w:tcW w:w="1890" w:type="dxa"/>
            <w:tcBorders>
              <w:top w:val="nil"/>
              <w:left w:val="nil"/>
              <w:bottom w:val="single" w:sz="4" w:space="0" w:color="auto"/>
              <w:right w:val="single" w:sz="4" w:space="0" w:color="auto"/>
            </w:tcBorders>
            <w:shd w:val="clear" w:color="000000" w:fill="FFFFFF"/>
            <w:vAlign w:val="center"/>
            <w:hideMark/>
          </w:tcPr>
          <w:p w:rsidR="00DE6FF6" w:rsidRPr="00DB78B2" w:rsidRDefault="00DE6FF6" w:rsidP="00DB78B2">
            <w:pPr>
              <w:rPr>
                <w:rFonts w:ascii="Calibri" w:eastAsia="Calibri" w:hAnsi="Calibri" w:cs="Times New Roman"/>
                <w:sz w:val="24"/>
                <w:szCs w:val="24"/>
              </w:rPr>
            </w:pPr>
            <w:r w:rsidRPr="00DB78B2">
              <w:rPr>
                <w:rFonts w:ascii="Calibri" w:eastAsia="Calibri" w:hAnsi="Calibri" w:cs="Times New Roman"/>
                <w:sz w:val="24"/>
                <w:szCs w:val="24"/>
              </w:rPr>
              <w:t> </w:t>
            </w:r>
            <w:r w:rsidRPr="00DB78B2">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vAlign w:val="center"/>
            <w:hideMark/>
          </w:tcPr>
          <w:p w:rsidR="00DE6FF6" w:rsidRPr="00DB78B2" w:rsidRDefault="00657062" w:rsidP="004959CC">
            <w:pPr>
              <w:jc w:val="center"/>
              <w:rPr>
                <w:rFonts w:ascii="Calibri" w:eastAsia="Calibri" w:hAnsi="Calibri" w:cs="Times New Roman"/>
                <w:bCs/>
                <w:sz w:val="24"/>
                <w:szCs w:val="24"/>
              </w:rPr>
            </w:pPr>
            <w:r>
              <w:t>L</w:t>
            </w:r>
            <w:r w:rsidR="004959CC">
              <w:t xml:space="preserve">à các dịch vụ đám mây riêng được phân phối từ trung tâm dữ liệu của Khoa CNTT đến người dùng nội bộ và đứng đằng sau tường lửa, tính linh hoạt và bảo mật cao </w:t>
            </w:r>
          </w:p>
        </w:tc>
        <w:tc>
          <w:tcPr>
            <w:tcW w:w="2880" w:type="dxa"/>
            <w:tcBorders>
              <w:top w:val="nil"/>
              <w:left w:val="nil"/>
              <w:bottom w:val="single" w:sz="4" w:space="0" w:color="auto"/>
              <w:right w:val="single" w:sz="4" w:space="0" w:color="auto"/>
            </w:tcBorders>
            <w:shd w:val="clear" w:color="000000" w:fill="FFFFFF"/>
            <w:vAlign w:val="center"/>
            <w:hideMark/>
          </w:tcPr>
          <w:p w:rsidR="00DE6FF6" w:rsidRPr="00DB78B2" w:rsidRDefault="00DB78B2" w:rsidP="00E56FE8">
            <w:pPr>
              <w:jc w:val="center"/>
              <w:rPr>
                <w:rFonts w:ascii="Calibri" w:eastAsia="Calibri" w:hAnsi="Calibri" w:cs="Times New Roman"/>
                <w:bCs/>
                <w:sz w:val="24"/>
                <w:szCs w:val="24"/>
              </w:rPr>
            </w:pPr>
            <w:r w:rsidRPr="00DB78B2">
              <w:rPr>
                <w:rFonts w:ascii="Calibri" w:eastAsia="Calibri" w:hAnsi="Calibri" w:cs="Times New Roman"/>
                <w:bCs/>
                <w:sz w:val="24"/>
                <w:szCs w:val="24"/>
              </w:rPr>
              <w:t>1</w:t>
            </w:r>
            <w:r w:rsidR="00E56FE8">
              <w:rPr>
                <w:rFonts w:ascii="Calibri" w:eastAsia="Calibri" w:hAnsi="Calibri" w:cs="Times New Roman"/>
                <w:bCs/>
                <w:sz w:val="24"/>
                <w:szCs w:val="24"/>
              </w:rPr>
              <w:t>5</w:t>
            </w:r>
            <w:r w:rsidRPr="00DB78B2">
              <w:rPr>
                <w:rFonts w:ascii="Calibri" w:eastAsia="Calibri" w:hAnsi="Calibri" w:cs="Times New Roman"/>
                <w:bCs/>
                <w:sz w:val="24"/>
                <w:szCs w:val="24"/>
              </w:rPr>
              <w:t>.000.000</w:t>
            </w:r>
            <w:r w:rsidR="00373454">
              <w:rPr>
                <w:rFonts w:ascii="Calibri" w:eastAsia="Calibri" w:hAnsi="Calibri" w:cs="Times New Roman"/>
                <w:bCs/>
                <w:sz w:val="24"/>
                <w:szCs w:val="24"/>
              </w:rPr>
              <w:t>/1 năm</w:t>
            </w:r>
          </w:p>
        </w:tc>
      </w:tr>
      <w:tr w:rsidR="004959CC" w:rsidRPr="0044368C" w:rsidTr="00DB78B2">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4959CC" w:rsidRPr="0044368C" w:rsidRDefault="004959CC" w:rsidP="00DB78B2">
            <w:pPr>
              <w:jc w:val="center"/>
              <w:rPr>
                <w:rFonts w:ascii="Calibri" w:eastAsia="Calibri" w:hAnsi="Calibri" w:cs="Times New Roman"/>
                <w:sz w:val="24"/>
                <w:szCs w:val="24"/>
              </w:rPr>
            </w:pPr>
            <w:r>
              <w:rPr>
                <w:rFonts w:ascii="Calibri" w:eastAsia="Calibri" w:hAnsi="Calibri" w:cs="Times New Roman"/>
                <w:sz w:val="24"/>
                <w:szCs w:val="24"/>
              </w:rPr>
              <w:t>2</w:t>
            </w:r>
          </w:p>
        </w:tc>
        <w:tc>
          <w:tcPr>
            <w:tcW w:w="4118" w:type="dxa"/>
            <w:tcBorders>
              <w:top w:val="nil"/>
              <w:left w:val="nil"/>
              <w:bottom w:val="single" w:sz="4" w:space="0" w:color="auto"/>
              <w:right w:val="single" w:sz="4" w:space="0" w:color="auto"/>
            </w:tcBorders>
            <w:shd w:val="clear" w:color="000000" w:fill="FFFFFF"/>
            <w:vAlign w:val="center"/>
            <w:hideMark/>
          </w:tcPr>
          <w:p w:rsidR="004959CC" w:rsidRPr="00DB78B2" w:rsidRDefault="00E752AB" w:rsidP="00DB78B2">
            <w:pPr>
              <w:spacing w:before="100" w:beforeAutospacing="1" w:after="100" w:afterAutospacing="1" w:line="240" w:lineRule="auto"/>
              <w:outlineLvl w:val="4"/>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Window Server 2019</w:t>
            </w:r>
          </w:p>
        </w:tc>
        <w:tc>
          <w:tcPr>
            <w:tcW w:w="1890" w:type="dxa"/>
            <w:tcBorders>
              <w:top w:val="nil"/>
              <w:left w:val="nil"/>
              <w:bottom w:val="single" w:sz="4" w:space="0" w:color="auto"/>
              <w:right w:val="single" w:sz="4" w:space="0" w:color="auto"/>
            </w:tcBorders>
            <w:shd w:val="clear" w:color="000000" w:fill="FFFFFF"/>
            <w:vAlign w:val="center"/>
            <w:hideMark/>
          </w:tcPr>
          <w:p w:rsidR="004959CC" w:rsidRPr="00DB78B2" w:rsidRDefault="004959CC" w:rsidP="00DB78B2">
            <w:pPr>
              <w:rPr>
                <w:rFonts w:ascii="Calibri" w:eastAsia="Calibri" w:hAnsi="Calibri" w:cs="Times New Roman"/>
                <w:sz w:val="24"/>
                <w:szCs w:val="24"/>
              </w:rPr>
            </w:pPr>
          </w:p>
        </w:tc>
        <w:tc>
          <w:tcPr>
            <w:tcW w:w="1350" w:type="dxa"/>
            <w:tcBorders>
              <w:top w:val="nil"/>
              <w:left w:val="nil"/>
              <w:bottom w:val="single" w:sz="4" w:space="0" w:color="auto"/>
              <w:right w:val="single" w:sz="4" w:space="0" w:color="auto"/>
            </w:tcBorders>
            <w:shd w:val="clear" w:color="000000" w:fill="FFFFFF"/>
            <w:vAlign w:val="center"/>
            <w:hideMark/>
          </w:tcPr>
          <w:p w:rsidR="004959CC" w:rsidRDefault="00E5201E" w:rsidP="00E5201E">
            <w:pPr>
              <w:jc w:val="center"/>
            </w:pPr>
            <w:r>
              <w:t>D</w:t>
            </w:r>
            <w:r w:rsidRPr="00E5201E">
              <w:t>ùng để điều hành, quản lý các thiết bị phần cứng và các tài nguyên phần mềm trên máy tính.</w:t>
            </w:r>
          </w:p>
        </w:tc>
        <w:tc>
          <w:tcPr>
            <w:tcW w:w="2880" w:type="dxa"/>
            <w:tcBorders>
              <w:top w:val="nil"/>
              <w:left w:val="nil"/>
              <w:bottom w:val="single" w:sz="4" w:space="0" w:color="auto"/>
              <w:right w:val="single" w:sz="4" w:space="0" w:color="auto"/>
            </w:tcBorders>
            <w:shd w:val="clear" w:color="000000" w:fill="FFFFFF"/>
            <w:vAlign w:val="center"/>
            <w:hideMark/>
          </w:tcPr>
          <w:p w:rsidR="004959CC" w:rsidRPr="00DB78B2" w:rsidRDefault="00E56FE8" w:rsidP="00DE6FF6">
            <w:pPr>
              <w:jc w:val="center"/>
              <w:rPr>
                <w:rFonts w:ascii="Calibri" w:eastAsia="Calibri" w:hAnsi="Calibri" w:cs="Times New Roman"/>
                <w:bCs/>
                <w:sz w:val="24"/>
                <w:szCs w:val="24"/>
              </w:rPr>
            </w:pPr>
            <w:r>
              <w:rPr>
                <w:rFonts w:ascii="Calibri" w:eastAsia="Calibri" w:hAnsi="Calibri" w:cs="Times New Roman"/>
                <w:bCs/>
                <w:sz w:val="24"/>
                <w:szCs w:val="24"/>
              </w:rPr>
              <w:t>5</w:t>
            </w:r>
            <w:r w:rsidR="00E752AB">
              <w:rPr>
                <w:rFonts w:ascii="Calibri" w:eastAsia="Calibri" w:hAnsi="Calibri" w:cs="Times New Roman"/>
                <w:bCs/>
                <w:sz w:val="24"/>
                <w:szCs w:val="24"/>
              </w:rPr>
              <w:t>.000.000</w:t>
            </w:r>
            <w:r w:rsidR="00373454">
              <w:rPr>
                <w:rFonts w:ascii="Calibri" w:eastAsia="Calibri" w:hAnsi="Calibri" w:cs="Times New Roman"/>
                <w:bCs/>
                <w:sz w:val="24"/>
                <w:szCs w:val="24"/>
              </w:rPr>
              <w:t>/1 năm</w:t>
            </w:r>
          </w:p>
        </w:tc>
      </w:tr>
      <w:tr w:rsidR="00DE6FF6" w:rsidRPr="0044368C" w:rsidTr="00180CC9">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DE6FF6" w:rsidRPr="0044368C" w:rsidRDefault="00B307F1" w:rsidP="00DB78B2">
            <w:pPr>
              <w:jc w:val="center"/>
              <w:rPr>
                <w:rFonts w:ascii="Calibri" w:eastAsia="Calibri" w:hAnsi="Calibri" w:cs="Times New Roman"/>
                <w:sz w:val="24"/>
                <w:szCs w:val="24"/>
              </w:rPr>
            </w:pPr>
            <w:r>
              <w:rPr>
                <w:rFonts w:ascii="Calibri" w:eastAsia="Calibri" w:hAnsi="Calibri" w:cs="Times New Roman"/>
                <w:sz w:val="24"/>
                <w:szCs w:val="24"/>
              </w:rPr>
              <w:t>3</w:t>
            </w:r>
          </w:p>
        </w:tc>
        <w:tc>
          <w:tcPr>
            <w:tcW w:w="4118" w:type="dxa"/>
            <w:tcBorders>
              <w:top w:val="nil"/>
              <w:left w:val="nil"/>
              <w:bottom w:val="single" w:sz="4" w:space="0" w:color="auto"/>
              <w:right w:val="single" w:sz="4" w:space="0" w:color="auto"/>
            </w:tcBorders>
            <w:shd w:val="clear" w:color="000000" w:fill="FFFFFF"/>
            <w:vAlign w:val="bottom"/>
            <w:hideMark/>
          </w:tcPr>
          <w:p w:rsidR="00DE6FF6" w:rsidRPr="00B20E2B" w:rsidRDefault="002B52A2" w:rsidP="00180CC9">
            <w:pPr>
              <w:rPr>
                <w:rFonts w:ascii="Times New Roman" w:eastAsia="Calibri" w:hAnsi="Times New Roman" w:cs="Times New Roman"/>
                <w:sz w:val="24"/>
                <w:szCs w:val="24"/>
              </w:rPr>
            </w:pPr>
            <w:hyperlink r:id="rId19" w:history="1">
              <w:r w:rsidR="00B307F1" w:rsidRPr="00180CC9">
                <w:rPr>
                  <w:rStyle w:val="Hyperlink"/>
                  <w:color w:val="auto"/>
                  <w:u w:val="none"/>
                </w:rPr>
                <w:t>Kaspersky Endpoint Security</w:t>
              </w:r>
            </w:hyperlink>
          </w:p>
        </w:tc>
        <w:tc>
          <w:tcPr>
            <w:tcW w:w="1890" w:type="dxa"/>
            <w:tcBorders>
              <w:top w:val="nil"/>
              <w:left w:val="nil"/>
              <w:bottom w:val="single" w:sz="4" w:space="0" w:color="auto"/>
              <w:right w:val="single" w:sz="4" w:space="0" w:color="auto"/>
            </w:tcBorders>
            <w:shd w:val="clear" w:color="000000" w:fill="FFFFFF"/>
            <w:hideMark/>
          </w:tcPr>
          <w:p w:rsidR="00DE6FF6" w:rsidRPr="009A1BCA" w:rsidRDefault="00DE6FF6" w:rsidP="00DB78B2">
            <w:pPr>
              <w:rPr>
                <w:rFonts w:ascii="Times New Roman" w:hAnsi="Times New Roman" w:cs="Times New Roman"/>
                <w:sz w:val="28"/>
                <w:szCs w:val="28"/>
              </w:rPr>
            </w:pPr>
            <w:r w:rsidRPr="009A1BCA">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vAlign w:val="center"/>
            <w:hideMark/>
          </w:tcPr>
          <w:p w:rsidR="00DE6FF6" w:rsidRPr="0044368C" w:rsidRDefault="00B307F1" w:rsidP="00DE6FF6">
            <w:pPr>
              <w:jc w:val="center"/>
              <w:rPr>
                <w:rFonts w:ascii="Calibri" w:eastAsia="Calibri" w:hAnsi="Calibri" w:cs="Times New Roman"/>
                <w:b/>
                <w:bCs/>
                <w:sz w:val="24"/>
                <w:szCs w:val="24"/>
              </w:rPr>
            </w:pPr>
            <w:r>
              <w:rPr>
                <w:rStyle w:val="Strong"/>
                <w:b w:val="0"/>
              </w:rPr>
              <w:t xml:space="preserve">Phần mềm diệt virus dành cho </w:t>
            </w:r>
            <w:r>
              <w:rPr>
                <w:rStyle w:val="Strong"/>
                <w:b w:val="0"/>
              </w:rPr>
              <w:lastRenderedPageBreak/>
              <w:t>máy chủ</w:t>
            </w:r>
          </w:p>
        </w:tc>
        <w:tc>
          <w:tcPr>
            <w:tcW w:w="2880" w:type="dxa"/>
            <w:tcBorders>
              <w:top w:val="nil"/>
              <w:left w:val="nil"/>
              <w:bottom w:val="single" w:sz="4" w:space="0" w:color="auto"/>
              <w:right w:val="single" w:sz="4" w:space="0" w:color="auto"/>
            </w:tcBorders>
            <w:shd w:val="clear" w:color="000000" w:fill="FFFFFF"/>
            <w:vAlign w:val="center"/>
            <w:hideMark/>
          </w:tcPr>
          <w:p w:rsidR="00DE6FF6" w:rsidRPr="00B307F1" w:rsidRDefault="00E56FE8" w:rsidP="00DE6FF6">
            <w:pPr>
              <w:jc w:val="center"/>
              <w:rPr>
                <w:rFonts w:ascii="Calibri" w:eastAsia="Calibri" w:hAnsi="Calibri" w:cs="Times New Roman"/>
                <w:bCs/>
                <w:sz w:val="24"/>
                <w:szCs w:val="24"/>
              </w:rPr>
            </w:pPr>
            <w:r>
              <w:rPr>
                <w:rFonts w:ascii="Calibri" w:eastAsia="Calibri" w:hAnsi="Calibri" w:cs="Times New Roman"/>
                <w:bCs/>
                <w:sz w:val="24"/>
                <w:szCs w:val="24"/>
              </w:rPr>
              <w:lastRenderedPageBreak/>
              <w:t>2</w:t>
            </w:r>
            <w:r w:rsidR="00B307F1" w:rsidRPr="00B307F1">
              <w:rPr>
                <w:rFonts w:ascii="Calibri" w:eastAsia="Calibri" w:hAnsi="Calibri" w:cs="Times New Roman"/>
                <w:bCs/>
                <w:sz w:val="24"/>
                <w:szCs w:val="24"/>
              </w:rPr>
              <w:t>.000.000</w:t>
            </w:r>
            <w:r w:rsidR="00373454">
              <w:rPr>
                <w:rFonts w:ascii="Calibri" w:eastAsia="Calibri" w:hAnsi="Calibri" w:cs="Times New Roman"/>
                <w:bCs/>
                <w:sz w:val="24"/>
                <w:szCs w:val="24"/>
              </w:rPr>
              <w:t>/1 năm</w:t>
            </w:r>
          </w:p>
        </w:tc>
      </w:tr>
      <w:tr w:rsidR="00DE6FF6" w:rsidRPr="0044368C" w:rsidTr="00DB78B2">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DE6FF6" w:rsidRPr="0044368C" w:rsidRDefault="00964400" w:rsidP="00DB78B2">
            <w:pPr>
              <w:jc w:val="center"/>
              <w:rPr>
                <w:rFonts w:ascii="Calibri" w:eastAsia="Calibri" w:hAnsi="Calibri" w:cs="Times New Roman"/>
                <w:sz w:val="24"/>
                <w:szCs w:val="24"/>
              </w:rPr>
            </w:pPr>
            <w:r>
              <w:rPr>
                <w:rFonts w:ascii="Calibri" w:eastAsia="Calibri" w:hAnsi="Calibri" w:cs="Times New Roman"/>
                <w:sz w:val="24"/>
                <w:szCs w:val="24"/>
              </w:rPr>
              <w:lastRenderedPageBreak/>
              <w:t>4</w:t>
            </w:r>
          </w:p>
        </w:tc>
        <w:tc>
          <w:tcPr>
            <w:tcW w:w="4118" w:type="dxa"/>
            <w:tcBorders>
              <w:top w:val="nil"/>
              <w:left w:val="nil"/>
              <w:bottom w:val="single" w:sz="4" w:space="0" w:color="auto"/>
              <w:right w:val="single" w:sz="4" w:space="0" w:color="auto"/>
            </w:tcBorders>
            <w:shd w:val="clear" w:color="000000" w:fill="FFFFFF"/>
            <w:vAlign w:val="center"/>
            <w:hideMark/>
          </w:tcPr>
          <w:p w:rsidR="00DE6FF6" w:rsidRPr="00964400" w:rsidRDefault="00BB45A8" w:rsidP="009D4B76">
            <w:pPr>
              <w:spacing w:after="0" w:line="240" w:lineRule="auto"/>
              <w:rPr>
                <w:rFonts w:ascii="Times New Roman" w:eastAsia="Calibri" w:hAnsi="Times New Roman" w:cs="Times New Roman"/>
                <w:sz w:val="24"/>
                <w:szCs w:val="24"/>
              </w:rPr>
            </w:pPr>
            <w:r w:rsidRPr="00964400">
              <w:rPr>
                <w:rStyle w:val="st"/>
              </w:rPr>
              <w:t xml:space="preserve">Microsoft </w:t>
            </w:r>
            <w:r w:rsidRPr="00964400">
              <w:rPr>
                <w:rStyle w:val="Emphasis"/>
                <w:i w:val="0"/>
              </w:rPr>
              <w:t>Office</w:t>
            </w:r>
            <w:r w:rsidRPr="00964400">
              <w:rPr>
                <w:rStyle w:val="st"/>
              </w:rPr>
              <w:t xml:space="preserve"> Online </w:t>
            </w:r>
            <w:r w:rsidRPr="00964400">
              <w:rPr>
                <w:rStyle w:val="Emphasis"/>
                <w:i w:val="0"/>
              </w:rPr>
              <w:t>Server</w:t>
            </w:r>
          </w:p>
        </w:tc>
        <w:tc>
          <w:tcPr>
            <w:tcW w:w="1890" w:type="dxa"/>
            <w:tcBorders>
              <w:top w:val="nil"/>
              <w:left w:val="nil"/>
              <w:bottom w:val="single" w:sz="4" w:space="0" w:color="auto"/>
              <w:right w:val="single" w:sz="4" w:space="0" w:color="auto"/>
            </w:tcBorders>
            <w:shd w:val="clear" w:color="000000" w:fill="FFFFFF"/>
            <w:hideMark/>
          </w:tcPr>
          <w:p w:rsidR="00DE6FF6" w:rsidRPr="009A1BCA" w:rsidRDefault="00DE6FF6" w:rsidP="009D4B76">
            <w:pPr>
              <w:rPr>
                <w:rFonts w:ascii="Times New Roman" w:hAnsi="Times New Roman" w:cs="Times New Roman"/>
                <w:sz w:val="28"/>
                <w:szCs w:val="28"/>
              </w:rPr>
            </w:pPr>
            <w:r w:rsidRPr="009A1BCA">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vAlign w:val="center"/>
            <w:hideMark/>
          </w:tcPr>
          <w:p w:rsidR="00DE6FF6" w:rsidRPr="00373454" w:rsidRDefault="00373454" w:rsidP="00DE6FF6">
            <w:pPr>
              <w:jc w:val="center"/>
              <w:rPr>
                <w:rFonts w:ascii="Calibri" w:eastAsia="Calibri" w:hAnsi="Calibri" w:cs="Times New Roman"/>
                <w:bCs/>
                <w:sz w:val="24"/>
                <w:szCs w:val="24"/>
              </w:rPr>
            </w:pPr>
            <w:r>
              <w:rPr>
                <w:rFonts w:ascii="Calibri" w:eastAsia="Calibri" w:hAnsi="Calibri" w:cs="Times New Roman"/>
                <w:bCs/>
                <w:sz w:val="24"/>
                <w:szCs w:val="24"/>
              </w:rPr>
              <w:t>Dùng để quản lý và làm việc theo nhóm, chat,…..</w:t>
            </w:r>
          </w:p>
        </w:tc>
        <w:tc>
          <w:tcPr>
            <w:tcW w:w="2880" w:type="dxa"/>
            <w:tcBorders>
              <w:top w:val="nil"/>
              <w:left w:val="nil"/>
              <w:bottom w:val="single" w:sz="4" w:space="0" w:color="auto"/>
              <w:right w:val="single" w:sz="4" w:space="0" w:color="auto"/>
            </w:tcBorders>
            <w:shd w:val="clear" w:color="000000" w:fill="FFFFFF"/>
            <w:vAlign w:val="center"/>
            <w:hideMark/>
          </w:tcPr>
          <w:p w:rsidR="00DE6FF6" w:rsidRPr="00964400" w:rsidRDefault="00E56FE8" w:rsidP="00DE6FF6">
            <w:pPr>
              <w:jc w:val="center"/>
              <w:rPr>
                <w:rFonts w:ascii="Calibri" w:eastAsia="Calibri" w:hAnsi="Calibri" w:cs="Times New Roman"/>
                <w:bCs/>
                <w:sz w:val="24"/>
                <w:szCs w:val="24"/>
              </w:rPr>
            </w:pPr>
            <w:r>
              <w:rPr>
                <w:rFonts w:ascii="Calibri" w:eastAsia="Calibri" w:hAnsi="Calibri" w:cs="Times New Roman"/>
                <w:bCs/>
                <w:sz w:val="24"/>
                <w:szCs w:val="24"/>
              </w:rPr>
              <w:t>3</w:t>
            </w:r>
            <w:r w:rsidR="00964400" w:rsidRPr="00964400">
              <w:rPr>
                <w:rFonts w:ascii="Calibri" w:eastAsia="Calibri" w:hAnsi="Calibri" w:cs="Times New Roman"/>
                <w:bCs/>
                <w:sz w:val="24"/>
                <w:szCs w:val="24"/>
              </w:rPr>
              <w:t>.000.000</w:t>
            </w:r>
            <w:r w:rsidR="00373454">
              <w:rPr>
                <w:rFonts w:ascii="Calibri" w:eastAsia="Calibri" w:hAnsi="Calibri" w:cs="Times New Roman"/>
                <w:bCs/>
                <w:sz w:val="24"/>
                <w:szCs w:val="24"/>
              </w:rPr>
              <w:t>/ 1 năm</w:t>
            </w:r>
          </w:p>
        </w:tc>
      </w:tr>
      <w:tr w:rsidR="00DE6FF6" w:rsidRPr="0044368C" w:rsidTr="00DB78B2">
        <w:trPr>
          <w:trHeight w:val="510"/>
        </w:trPr>
        <w:tc>
          <w:tcPr>
            <w:tcW w:w="670" w:type="dxa"/>
            <w:tcBorders>
              <w:top w:val="nil"/>
              <w:left w:val="single" w:sz="4" w:space="0" w:color="auto"/>
              <w:bottom w:val="single" w:sz="4" w:space="0" w:color="auto"/>
              <w:right w:val="single" w:sz="4" w:space="0" w:color="auto"/>
            </w:tcBorders>
            <w:shd w:val="clear" w:color="000000" w:fill="FFFFFF"/>
            <w:vAlign w:val="bottom"/>
            <w:hideMark/>
          </w:tcPr>
          <w:p w:rsidR="00DE6FF6" w:rsidRPr="0044368C" w:rsidRDefault="00964400" w:rsidP="00DB78B2">
            <w:pPr>
              <w:jc w:val="center"/>
              <w:rPr>
                <w:rFonts w:ascii="Calibri" w:eastAsia="Calibri" w:hAnsi="Calibri" w:cs="Times New Roman"/>
                <w:sz w:val="24"/>
                <w:szCs w:val="24"/>
              </w:rPr>
            </w:pPr>
            <w:r>
              <w:rPr>
                <w:rFonts w:ascii="Calibri" w:eastAsia="Calibri" w:hAnsi="Calibri" w:cs="Times New Roman"/>
                <w:sz w:val="24"/>
                <w:szCs w:val="24"/>
              </w:rPr>
              <w:t>5</w:t>
            </w:r>
          </w:p>
        </w:tc>
        <w:tc>
          <w:tcPr>
            <w:tcW w:w="4118" w:type="dxa"/>
            <w:tcBorders>
              <w:top w:val="nil"/>
              <w:left w:val="nil"/>
              <w:bottom w:val="single" w:sz="4" w:space="0" w:color="auto"/>
              <w:right w:val="single" w:sz="4" w:space="0" w:color="auto"/>
            </w:tcBorders>
            <w:shd w:val="clear" w:color="000000" w:fill="FFFFFF"/>
            <w:vAlign w:val="center"/>
            <w:hideMark/>
          </w:tcPr>
          <w:p w:rsidR="00DE6FF6" w:rsidRPr="00B20E2B" w:rsidRDefault="007C39DD" w:rsidP="009D4B76">
            <w:pPr>
              <w:spacing w:after="0" w:line="240" w:lineRule="auto"/>
              <w:rPr>
                <w:rFonts w:ascii="Times New Roman" w:eastAsia="Calibri" w:hAnsi="Times New Roman" w:cs="Times New Roman"/>
                <w:sz w:val="24"/>
                <w:szCs w:val="24"/>
              </w:rPr>
            </w:pPr>
            <w:r>
              <w:t>OsMonitor Server</w:t>
            </w:r>
            <w:r w:rsidRPr="00B20E2B">
              <w:rPr>
                <w:rFonts w:ascii="Times New Roman" w:eastAsia="Calibri" w:hAnsi="Times New Roman" w:cs="Times New Roman"/>
                <w:sz w:val="24"/>
                <w:szCs w:val="24"/>
              </w:rPr>
              <w:t xml:space="preserve"> </w:t>
            </w:r>
          </w:p>
        </w:tc>
        <w:tc>
          <w:tcPr>
            <w:tcW w:w="1890" w:type="dxa"/>
            <w:tcBorders>
              <w:top w:val="nil"/>
              <w:left w:val="nil"/>
              <w:bottom w:val="single" w:sz="4" w:space="0" w:color="auto"/>
              <w:right w:val="single" w:sz="4" w:space="0" w:color="auto"/>
            </w:tcBorders>
            <w:shd w:val="clear" w:color="000000" w:fill="FFFFFF"/>
            <w:hideMark/>
          </w:tcPr>
          <w:p w:rsidR="00DE6FF6" w:rsidRPr="009A1BCA" w:rsidRDefault="00DE6FF6" w:rsidP="009D4B76">
            <w:pPr>
              <w:rPr>
                <w:rFonts w:ascii="Times New Roman" w:hAnsi="Times New Roman" w:cs="Times New Roman"/>
                <w:sz w:val="28"/>
                <w:szCs w:val="28"/>
              </w:rPr>
            </w:pPr>
            <w:r w:rsidRPr="009A1BCA">
              <w:rPr>
                <w:rFonts w:ascii="Times New Roman" w:hAnsi="Times New Roman" w:cs="Times New Roman"/>
                <w:sz w:val="28"/>
                <w:szCs w:val="28"/>
              </w:rPr>
              <w:t>2021</w:t>
            </w:r>
          </w:p>
        </w:tc>
        <w:tc>
          <w:tcPr>
            <w:tcW w:w="1350" w:type="dxa"/>
            <w:tcBorders>
              <w:top w:val="nil"/>
              <w:left w:val="nil"/>
              <w:bottom w:val="single" w:sz="4" w:space="0" w:color="auto"/>
              <w:right w:val="single" w:sz="4" w:space="0" w:color="auto"/>
            </w:tcBorders>
            <w:shd w:val="clear" w:color="000000" w:fill="FFFFFF"/>
            <w:vAlign w:val="center"/>
            <w:hideMark/>
          </w:tcPr>
          <w:p w:rsidR="00DE6FF6" w:rsidRDefault="00964400" w:rsidP="00DE6FF6">
            <w:pPr>
              <w:jc w:val="center"/>
              <w:rPr>
                <w:rFonts w:ascii="Calibri" w:eastAsia="Calibri" w:hAnsi="Calibri" w:cs="Times New Roman"/>
                <w:b/>
                <w:bCs/>
                <w:sz w:val="24"/>
                <w:szCs w:val="24"/>
              </w:rPr>
            </w:pPr>
            <w:r>
              <w:rPr>
                <w:rFonts w:ascii="Calibri" w:eastAsia="Calibri" w:hAnsi="Calibri" w:cs="Times New Roman"/>
                <w:b/>
                <w:bCs/>
                <w:sz w:val="24"/>
                <w:szCs w:val="24"/>
              </w:rPr>
              <w:t>Phần mềm giám sát mạng LAN</w:t>
            </w:r>
          </w:p>
          <w:p w:rsidR="00D955AA" w:rsidRPr="00D955AA" w:rsidRDefault="00D955AA" w:rsidP="00D955AA">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Pr="00D955AA">
              <w:rPr>
                <w:rFonts w:ascii="Times New Roman" w:eastAsia="Times New Roman" w:hAnsi="Times New Roman" w:cs="Times New Roman"/>
                <w:sz w:val="24"/>
                <w:szCs w:val="24"/>
              </w:rPr>
              <w:t xml:space="preserve">ruy cập từ xa vào máy tính để bàn của nhân viên, giống như điều hành máy tính </w:t>
            </w:r>
            <w:r w:rsidR="00F3042C">
              <w:rPr>
                <w:rFonts w:ascii="Times New Roman" w:eastAsia="Times New Roman" w:hAnsi="Times New Roman" w:cs="Times New Roman"/>
                <w:sz w:val="24"/>
                <w:szCs w:val="24"/>
              </w:rPr>
              <w:t>cá nhân.</w:t>
            </w:r>
            <w:r w:rsidRPr="00D955AA">
              <w:rPr>
                <w:rFonts w:ascii="Times New Roman" w:eastAsia="Times New Roman" w:hAnsi="Times New Roman" w:cs="Times New Roman"/>
                <w:sz w:val="24"/>
                <w:szCs w:val="24"/>
              </w:rPr>
              <w:t xml:space="preserve"> </w:t>
            </w:r>
          </w:p>
          <w:p w:rsidR="00D955AA" w:rsidRPr="00D955AA" w:rsidRDefault="00D955AA" w:rsidP="00D955AA">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Khởi động lại / tắt máy từ xa các máy tính nhân viên </w:t>
            </w:r>
          </w:p>
          <w:p w:rsidR="00D955AA" w:rsidRPr="00D955AA" w:rsidRDefault="00D955AA" w:rsidP="00D955AA">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Nhận tài liệu (Word, Excel, v.v.) từ máy tính của nhân viên tự động và lưu trữ chúng trên máy chủ </w:t>
            </w:r>
          </w:p>
          <w:p w:rsidR="00D955AA" w:rsidRPr="00D955AA" w:rsidRDefault="00D955AA" w:rsidP="00D955AA">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Xem / đóng quá trình xử lý ứng dụng từ xa trên máy tính của nhân viên </w:t>
            </w:r>
          </w:p>
          <w:p w:rsidR="00D955AA" w:rsidRPr="00D955AA" w:rsidRDefault="00D955AA" w:rsidP="00D955AA">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Xem từ xa các phần mềm mà nhân viên </w:t>
            </w:r>
            <w:r w:rsidRPr="00D955AA">
              <w:rPr>
                <w:rFonts w:ascii="Times New Roman" w:eastAsia="Times New Roman" w:hAnsi="Times New Roman" w:cs="Times New Roman"/>
                <w:sz w:val="24"/>
                <w:szCs w:val="24"/>
              </w:rPr>
              <w:lastRenderedPageBreak/>
              <w:t xml:space="preserve">đã cài đặt trên máy tính của họ </w:t>
            </w:r>
          </w:p>
          <w:p w:rsidR="00D955AA" w:rsidRPr="00D955AA" w:rsidRDefault="00D955AA" w:rsidP="00D955AA">
            <w:pPr>
              <w:spacing w:after="0" w:line="240" w:lineRule="auto"/>
              <w:rPr>
                <w:rFonts w:ascii="Times New Roman" w:eastAsia="Times New Roman" w:hAnsi="Times New Roman" w:cs="Times New Roman"/>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Gửi tin nhắn cho nhân viên (có thể gửi theo lô theo phòng ban) </w:t>
            </w:r>
          </w:p>
          <w:p w:rsidR="00D955AA" w:rsidRPr="0044368C" w:rsidRDefault="00D955AA" w:rsidP="00D955AA">
            <w:pPr>
              <w:jc w:val="center"/>
              <w:rPr>
                <w:rFonts w:ascii="Calibri" w:eastAsia="Calibri" w:hAnsi="Calibri" w:cs="Times New Roman"/>
                <w:b/>
                <w:bCs/>
                <w:sz w:val="24"/>
                <w:szCs w:val="24"/>
              </w:rPr>
            </w:pPr>
            <w:r w:rsidRPr="00D955AA">
              <w:rPr>
                <w:rFonts w:ascii="Times New Roman" w:eastAsia="Times New Roman" w:hAnsi="Symbol" w:cs="Times New Roman"/>
                <w:sz w:val="24"/>
                <w:szCs w:val="24"/>
              </w:rPr>
              <w:t></w:t>
            </w:r>
            <w:r w:rsidRPr="00D955AA">
              <w:rPr>
                <w:rFonts w:ascii="Times New Roman" w:eastAsia="Times New Roman" w:hAnsi="Times New Roman" w:cs="Times New Roman"/>
                <w:sz w:val="24"/>
                <w:szCs w:val="24"/>
              </w:rPr>
              <w:t xml:space="preserve">  Theo dõi và tự động ghi lại những thay đổi của phần cứng máy tính của nhân viên</w:t>
            </w:r>
          </w:p>
        </w:tc>
        <w:tc>
          <w:tcPr>
            <w:tcW w:w="2880" w:type="dxa"/>
            <w:tcBorders>
              <w:top w:val="nil"/>
              <w:left w:val="nil"/>
              <w:bottom w:val="single" w:sz="4" w:space="0" w:color="auto"/>
              <w:right w:val="single" w:sz="4" w:space="0" w:color="auto"/>
            </w:tcBorders>
            <w:shd w:val="clear" w:color="000000" w:fill="FFFFFF"/>
            <w:vAlign w:val="center"/>
            <w:hideMark/>
          </w:tcPr>
          <w:p w:rsidR="00DE6FF6" w:rsidRPr="003D75FB" w:rsidRDefault="00E56FE8" w:rsidP="00E56FE8">
            <w:pPr>
              <w:jc w:val="center"/>
              <w:rPr>
                <w:rFonts w:ascii="Calibri" w:eastAsia="Calibri" w:hAnsi="Calibri" w:cs="Times New Roman"/>
                <w:bCs/>
                <w:sz w:val="24"/>
                <w:szCs w:val="24"/>
              </w:rPr>
            </w:pPr>
            <w:r>
              <w:rPr>
                <w:rFonts w:ascii="Calibri" w:eastAsia="Calibri" w:hAnsi="Calibri" w:cs="Times New Roman"/>
                <w:bCs/>
                <w:sz w:val="24"/>
                <w:szCs w:val="24"/>
              </w:rPr>
              <w:lastRenderedPageBreak/>
              <w:t>3</w:t>
            </w:r>
            <w:r w:rsidR="00D955AA" w:rsidRPr="003D75FB">
              <w:rPr>
                <w:rFonts w:ascii="Calibri" w:eastAsia="Calibri" w:hAnsi="Calibri" w:cs="Times New Roman"/>
                <w:bCs/>
                <w:sz w:val="24"/>
                <w:szCs w:val="24"/>
              </w:rPr>
              <w:t>.</w:t>
            </w:r>
            <w:r>
              <w:rPr>
                <w:rFonts w:ascii="Calibri" w:eastAsia="Calibri" w:hAnsi="Calibri" w:cs="Times New Roman"/>
                <w:bCs/>
                <w:sz w:val="24"/>
                <w:szCs w:val="24"/>
              </w:rPr>
              <w:t>0</w:t>
            </w:r>
            <w:r w:rsidR="00D955AA" w:rsidRPr="003D75FB">
              <w:rPr>
                <w:rFonts w:ascii="Calibri" w:eastAsia="Calibri" w:hAnsi="Calibri" w:cs="Times New Roman"/>
                <w:bCs/>
                <w:sz w:val="24"/>
                <w:szCs w:val="24"/>
              </w:rPr>
              <w:t>00.000</w:t>
            </w:r>
            <w:r w:rsidR="00373454" w:rsidRPr="003D75FB">
              <w:rPr>
                <w:rFonts w:ascii="Calibri" w:eastAsia="Calibri" w:hAnsi="Calibri" w:cs="Times New Roman"/>
                <w:bCs/>
                <w:sz w:val="24"/>
                <w:szCs w:val="24"/>
              </w:rPr>
              <w:t>/ 1 năm</w:t>
            </w:r>
          </w:p>
        </w:tc>
      </w:tr>
      <w:tr w:rsidR="00DE6FF6" w:rsidRPr="0044368C" w:rsidTr="00DE6FF6">
        <w:trPr>
          <w:trHeight w:val="315"/>
        </w:trPr>
        <w:tc>
          <w:tcPr>
            <w:tcW w:w="670" w:type="dxa"/>
            <w:tcBorders>
              <w:top w:val="nil"/>
              <w:left w:val="single" w:sz="4" w:space="0" w:color="auto"/>
              <w:bottom w:val="single" w:sz="4" w:space="0" w:color="auto"/>
              <w:right w:val="single" w:sz="4" w:space="0" w:color="auto"/>
            </w:tcBorders>
            <w:shd w:val="clear" w:color="000000" w:fill="FFFFFF"/>
            <w:vAlign w:val="center"/>
            <w:hideMark/>
          </w:tcPr>
          <w:p w:rsidR="00DE6FF6" w:rsidRPr="0044368C" w:rsidRDefault="00DE6FF6" w:rsidP="009D4B76">
            <w:pPr>
              <w:jc w:val="center"/>
              <w:rPr>
                <w:rFonts w:ascii="Calibri" w:eastAsia="Calibri" w:hAnsi="Calibri" w:cs="Times New Roman"/>
                <w:b/>
                <w:bCs/>
                <w:sz w:val="24"/>
                <w:szCs w:val="24"/>
              </w:rPr>
            </w:pPr>
            <w:r w:rsidRPr="0044368C">
              <w:rPr>
                <w:rFonts w:ascii="Calibri" w:eastAsia="Calibri" w:hAnsi="Calibri" w:cs="Times New Roman"/>
                <w:b/>
                <w:bCs/>
                <w:sz w:val="24"/>
                <w:szCs w:val="24"/>
              </w:rPr>
              <w:lastRenderedPageBreak/>
              <w:t>C</w:t>
            </w:r>
          </w:p>
        </w:tc>
        <w:tc>
          <w:tcPr>
            <w:tcW w:w="4118" w:type="dxa"/>
            <w:tcBorders>
              <w:top w:val="nil"/>
              <w:left w:val="nil"/>
              <w:bottom w:val="single" w:sz="4" w:space="0" w:color="auto"/>
              <w:right w:val="single" w:sz="4" w:space="0" w:color="auto"/>
            </w:tcBorders>
            <w:shd w:val="clear" w:color="000000" w:fill="FFFFFF"/>
            <w:vAlign w:val="center"/>
            <w:hideMark/>
          </w:tcPr>
          <w:p w:rsidR="00DE6FF6" w:rsidRPr="0044368C" w:rsidRDefault="00DE6FF6" w:rsidP="00B24C57">
            <w:pPr>
              <w:rPr>
                <w:rFonts w:ascii="Calibri" w:eastAsia="Calibri" w:hAnsi="Calibri" w:cs="Times New Roman"/>
                <w:b/>
                <w:bCs/>
                <w:sz w:val="24"/>
                <w:szCs w:val="24"/>
              </w:rPr>
            </w:pPr>
            <w:r w:rsidRPr="0044368C">
              <w:rPr>
                <w:rFonts w:ascii="Calibri" w:eastAsia="Calibri" w:hAnsi="Calibri" w:cs="Times New Roman"/>
                <w:b/>
                <w:bCs/>
                <w:sz w:val="24"/>
                <w:szCs w:val="24"/>
              </w:rPr>
              <w:t xml:space="preserve">Chi phí </w:t>
            </w:r>
            <w:r>
              <w:rPr>
                <w:rFonts w:cs="Times New Roman"/>
                <w:b/>
                <w:bCs/>
                <w:sz w:val="24"/>
                <w:szCs w:val="24"/>
              </w:rPr>
              <w:t>đào tạo quản lý</w:t>
            </w:r>
            <w:r w:rsidR="008F4A7A">
              <w:rPr>
                <w:rFonts w:cs="Times New Roman"/>
                <w:b/>
                <w:bCs/>
                <w:sz w:val="24"/>
                <w:szCs w:val="24"/>
              </w:rPr>
              <w:t xml:space="preserve"> và vận hành thiết bị</w:t>
            </w:r>
          </w:p>
        </w:tc>
        <w:tc>
          <w:tcPr>
            <w:tcW w:w="1890" w:type="dxa"/>
            <w:tcBorders>
              <w:top w:val="nil"/>
              <w:left w:val="nil"/>
              <w:bottom w:val="single" w:sz="4" w:space="0" w:color="auto"/>
              <w:right w:val="single" w:sz="4" w:space="0" w:color="auto"/>
            </w:tcBorders>
            <w:shd w:val="clear" w:color="000000" w:fill="FFFFFF"/>
            <w:vAlign w:val="center"/>
            <w:hideMark/>
          </w:tcPr>
          <w:p w:rsidR="00DE6FF6" w:rsidRPr="0044368C" w:rsidRDefault="00DE6FF6" w:rsidP="009D4B76">
            <w:pPr>
              <w:jc w:val="center"/>
              <w:rPr>
                <w:rFonts w:ascii="Calibri" w:eastAsia="Calibri" w:hAnsi="Calibri" w:cs="Times New Roman"/>
                <w:sz w:val="24"/>
                <w:szCs w:val="24"/>
              </w:rPr>
            </w:pPr>
            <w:r w:rsidRPr="0044368C">
              <w:rPr>
                <w:rFonts w:ascii="Calibri" w:eastAsia="Calibri" w:hAnsi="Calibri" w:cs="Times New Roman"/>
                <w:sz w:val="24"/>
                <w:szCs w:val="24"/>
              </w:rPr>
              <w:t> </w:t>
            </w:r>
          </w:p>
        </w:tc>
        <w:tc>
          <w:tcPr>
            <w:tcW w:w="1350" w:type="dxa"/>
            <w:tcBorders>
              <w:top w:val="nil"/>
              <w:left w:val="nil"/>
              <w:bottom w:val="single" w:sz="4" w:space="0" w:color="auto"/>
              <w:right w:val="single" w:sz="4" w:space="0" w:color="auto"/>
            </w:tcBorders>
            <w:shd w:val="clear" w:color="000000" w:fill="FFFFFF"/>
            <w:vAlign w:val="center"/>
            <w:hideMark/>
          </w:tcPr>
          <w:p w:rsidR="00DE6FF6" w:rsidRPr="0044368C" w:rsidRDefault="00DE6FF6" w:rsidP="00DE6FF6">
            <w:pPr>
              <w:jc w:val="cente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000000" w:fill="FFFFFF"/>
            <w:noWrap/>
            <w:vAlign w:val="center"/>
            <w:hideMark/>
          </w:tcPr>
          <w:p w:rsidR="00DE6FF6" w:rsidRPr="0044368C" w:rsidRDefault="00DE6FF6" w:rsidP="00DE6FF6">
            <w:pPr>
              <w:jc w:val="center"/>
              <w:rPr>
                <w:rFonts w:ascii="Calibri" w:eastAsia="Calibri" w:hAnsi="Calibri" w:cs="Times New Roman"/>
                <w:b/>
                <w:bCs/>
                <w:sz w:val="24"/>
                <w:szCs w:val="24"/>
              </w:rPr>
            </w:pPr>
            <w:r>
              <w:rPr>
                <w:rFonts w:ascii="Calibri" w:eastAsia="Calibri" w:hAnsi="Calibri" w:cs="Times New Roman"/>
                <w:b/>
                <w:bCs/>
                <w:sz w:val="24"/>
                <w:szCs w:val="24"/>
              </w:rPr>
              <w:t>500.000.000</w:t>
            </w:r>
          </w:p>
        </w:tc>
      </w:tr>
      <w:tr w:rsidR="00DE6FF6" w:rsidRPr="0044368C" w:rsidTr="00DE6FF6">
        <w:trPr>
          <w:trHeight w:val="31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DE6FF6" w:rsidRPr="0044368C" w:rsidRDefault="00DE6FF6" w:rsidP="009D4B76">
            <w:pPr>
              <w:jc w:val="center"/>
              <w:rPr>
                <w:rFonts w:ascii="Calibri" w:eastAsia="Calibri" w:hAnsi="Calibri" w:cs="Times New Roman"/>
                <w:b/>
                <w:bCs/>
                <w:sz w:val="24"/>
                <w:szCs w:val="24"/>
              </w:rPr>
            </w:pPr>
            <w:r w:rsidRPr="0044368C">
              <w:rPr>
                <w:rFonts w:ascii="Calibri" w:eastAsia="Calibri" w:hAnsi="Calibri" w:cs="Times New Roman"/>
                <w:b/>
                <w:bCs/>
                <w:sz w:val="24"/>
                <w:szCs w:val="24"/>
              </w:rPr>
              <w:t>D</w:t>
            </w:r>
          </w:p>
        </w:tc>
        <w:tc>
          <w:tcPr>
            <w:tcW w:w="4118"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9D4B76">
            <w:pPr>
              <w:rPr>
                <w:rFonts w:ascii="Calibri" w:eastAsia="Calibri" w:hAnsi="Calibri" w:cs="Times New Roman"/>
                <w:b/>
                <w:bCs/>
                <w:sz w:val="24"/>
                <w:szCs w:val="24"/>
              </w:rPr>
            </w:pPr>
            <w:r w:rsidRPr="0044368C">
              <w:rPr>
                <w:rFonts w:ascii="Calibri" w:eastAsia="Calibri" w:hAnsi="Calibri" w:cs="Times New Roman"/>
                <w:b/>
                <w:bCs/>
                <w:sz w:val="24"/>
                <w:szCs w:val="24"/>
              </w:rPr>
              <w:t>Chi phí khác</w:t>
            </w:r>
          </w:p>
        </w:tc>
        <w:tc>
          <w:tcPr>
            <w:tcW w:w="189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9D4B76">
            <w:pPr>
              <w:jc w:val="both"/>
              <w:rPr>
                <w:rFonts w:ascii="Calibri" w:eastAsia="Calibri" w:hAnsi="Calibri" w:cs="Times New Roman"/>
                <w:b/>
                <w:bCs/>
                <w:sz w:val="24"/>
                <w:szCs w:val="24"/>
              </w:rPr>
            </w:pPr>
            <w:r w:rsidRPr="0044368C">
              <w:rPr>
                <w:rFonts w:ascii="Calibri" w:eastAsia="Calibri" w:hAnsi="Calibri" w:cs="Times New Roman"/>
                <w:b/>
                <w:bCs/>
                <w:sz w:val="24"/>
                <w:szCs w:val="24"/>
              </w:rPr>
              <w:t> </w:t>
            </w:r>
          </w:p>
        </w:tc>
        <w:tc>
          <w:tcPr>
            <w:tcW w:w="135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DE6FF6">
            <w:pPr>
              <w:jc w:val="cente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auto" w:fill="auto"/>
            <w:noWrap/>
            <w:vAlign w:val="center"/>
            <w:hideMark/>
          </w:tcPr>
          <w:p w:rsidR="00DE6FF6" w:rsidRPr="003D75FB" w:rsidRDefault="003D75FB" w:rsidP="00DE6FF6">
            <w:pPr>
              <w:jc w:val="center"/>
              <w:rPr>
                <w:rFonts w:ascii="Calibri" w:eastAsia="Calibri" w:hAnsi="Calibri" w:cs="Times New Roman"/>
                <w:b/>
                <w:bCs/>
                <w:sz w:val="24"/>
                <w:szCs w:val="24"/>
              </w:rPr>
            </w:pPr>
            <w:r w:rsidRPr="003D75FB">
              <w:rPr>
                <w:rFonts w:ascii="Calibri" w:eastAsia="Calibri" w:hAnsi="Calibri" w:cs="Times New Roman"/>
                <w:b/>
                <w:sz w:val="24"/>
                <w:szCs w:val="24"/>
              </w:rPr>
              <w:t>200.000.000</w:t>
            </w:r>
          </w:p>
        </w:tc>
      </w:tr>
      <w:tr w:rsidR="00DE6FF6" w:rsidRPr="0044368C" w:rsidTr="00DE6FF6">
        <w:trPr>
          <w:trHeight w:val="63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DE6FF6" w:rsidRPr="0044368C" w:rsidRDefault="00DE6FF6" w:rsidP="009D4B76">
            <w:pPr>
              <w:jc w:val="center"/>
              <w:rPr>
                <w:rFonts w:ascii="Calibri" w:eastAsia="Calibri" w:hAnsi="Calibri" w:cs="Times New Roman"/>
                <w:sz w:val="24"/>
                <w:szCs w:val="24"/>
              </w:rPr>
            </w:pPr>
            <w:r w:rsidRPr="0044368C">
              <w:rPr>
                <w:rFonts w:ascii="Calibri" w:eastAsia="Calibri" w:hAnsi="Calibri" w:cs="Times New Roman"/>
                <w:sz w:val="24"/>
                <w:szCs w:val="24"/>
              </w:rPr>
              <w:t>1</w:t>
            </w:r>
          </w:p>
        </w:tc>
        <w:tc>
          <w:tcPr>
            <w:tcW w:w="4118" w:type="dxa"/>
            <w:tcBorders>
              <w:top w:val="nil"/>
              <w:left w:val="nil"/>
              <w:bottom w:val="single" w:sz="4" w:space="0" w:color="auto"/>
              <w:right w:val="single" w:sz="4" w:space="0" w:color="auto"/>
            </w:tcBorders>
            <w:shd w:val="clear" w:color="auto" w:fill="auto"/>
            <w:vAlign w:val="center"/>
            <w:hideMark/>
          </w:tcPr>
          <w:p w:rsidR="00DE6FF6" w:rsidRPr="0044368C" w:rsidRDefault="00DE6FF6" w:rsidP="00FE4050">
            <w:pPr>
              <w:rPr>
                <w:rFonts w:ascii="Calibri" w:eastAsia="Calibri" w:hAnsi="Calibri" w:cs="Times New Roman"/>
                <w:sz w:val="24"/>
                <w:szCs w:val="24"/>
              </w:rPr>
            </w:pPr>
            <w:r w:rsidRPr="0044368C">
              <w:rPr>
                <w:rFonts w:ascii="Calibri" w:eastAsia="Calibri" w:hAnsi="Calibri" w:cs="Times New Roman"/>
                <w:sz w:val="24"/>
                <w:szCs w:val="24"/>
              </w:rPr>
              <w:t xml:space="preserve">Chi phí </w:t>
            </w:r>
          </w:p>
        </w:tc>
        <w:tc>
          <w:tcPr>
            <w:tcW w:w="189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9D4B76">
            <w:pPr>
              <w:jc w:val="center"/>
              <w:rPr>
                <w:rFonts w:ascii="Calibri" w:eastAsia="Calibri" w:hAnsi="Calibri" w:cs="Times New Roman"/>
                <w:sz w:val="24"/>
                <w:szCs w:val="24"/>
              </w:rPr>
            </w:pPr>
          </w:p>
        </w:tc>
        <w:tc>
          <w:tcPr>
            <w:tcW w:w="135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DE6FF6">
            <w:pPr>
              <w:jc w:val="center"/>
              <w:rPr>
                <w:rFonts w:ascii="Calibri" w:eastAsia="Calibri" w:hAnsi="Calibri" w:cs="Times New Roman"/>
                <w:sz w:val="24"/>
                <w:szCs w:val="24"/>
              </w:rPr>
            </w:pPr>
          </w:p>
        </w:tc>
        <w:tc>
          <w:tcPr>
            <w:tcW w:w="288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DE6FF6">
            <w:pPr>
              <w:jc w:val="center"/>
              <w:rPr>
                <w:rFonts w:ascii="Calibri" w:eastAsia="Calibri" w:hAnsi="Calibri" w:cs="Times New Roman"/>
                <w:sz w:val="24"/>
                <w:szCs w:val="24"/>
              </w:rPr>
            </w:pPr>
          </w:p>
        </w:tc>
      </w:tr>
      <w:tr w:rsidR="00DE6FF6" w:rsidRPr="0044368C" w:rsidTr="00DE6FF6">
        <w:trPr>
          <w:trHeight w:val="630"/>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FF6" w:rsidRPr="0044368C" w:rsidRDefault="00DE6FF6" w:rsidP="009D4B76">
            <w:pPr>
              <w:jc w:val="center"/>
              <w:rPr>
                <w:rFonts w:ascii="Calibri" w:eastAsia="Calibri" w:hAnsi="Calibri" w:cs="Times New Roman"/>
                <w:sz w:val="24"/>
                <w:szCs w:val="24"/>
              </w:rPr>
            </w:pPr>
            <w:r w:rsidRPr="0044368C">
              <w:rPr>
                <w:rFonts w:ascii="Calibri" w:eastAsia="Calibri" w:hAnsi="Calibri" w:cs="Times New Roman"/>
                <w:sz w:val="24"/>
                <w:szCs w:val="24"/>
              </w:rPr>
              <w:t>2</w:t>
            </w:r>
          </w:p>
        </w:tc>
        <w:tc>
          <w:tcPr>
            <w:tcW w:w="4118" w:type="dxa"/>
            <w:tcBorders>
              <w:top w:val="single" w:sz="4" w:space="0" w:color="auto"/>
              <w:left w:val="nil"/>
              <w:bottom w:val="single" w:sz="4" w:space="0" w:color="auto"/>
              <w:right w:val="single" w:sz="4" w:space="0" w:color="auto"/>
            </w:tcBorders>
            <w:shd w:val="clear" w:color="auto" w:fill="auto"/>
            <w:vAlign w:val="center"/>
            <w:hideMark/>
          </w:tcPr>
          <w:p w:rsidR="00DE6FF6" w:rsidRPr="0044368C" w:rsidRDefault="003D75FB" w:rsidP="009D4B76">
            <w:pPr>
              <w:rPr>
                <w:rFonts w:ascii="Calibri" w:eastAsia="Calibri" w:hAnsi="Calibri" w:cs="Times New Roman"/>
                <w:sz w:val="24"/>
                <w:szCs w:val="24"/>
              </w:rPr>
            </w:pPr>
            <w:r>
              <w:rPr>
                <w:rFonts w:ascii="Calibri" w:eastAsia="Calibri" w:hAnsi="Calibri" w:cs="Times New Roman"/>
                <w:sz w:val="24"/>
                <w:szCs w:val="24"/>
              </w:rPr>
              <w:t>Chi phí</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DE6FF6" w:rsidRPr="0044368C" w:rsidRDefault="00DE6FF6" w:rsidP="009D4B76">
            <w:pPr>
              <w:jc w:val="center"/>
              <w:rPr>
                <w:rFonts w:ascii="Calibri" w:eastAsia="Calibri" w:hAnsi="Calibri" w:cs="Times New Roman"/>
                <w:sz w:val="24"/>
                <w:szCs w:val="24"/>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DE6FF6" w:rsidRPr="0044368C" w:rsidRDefault="00DE6FF6" w:rsidP="00DE6FF6">
            <w:pPr>
              <w:jc w:val="center"/>
              <w:rPr>
                <w:rFonts w:ascii="Calibri" w:eastAsia="Calibri" w:hAnsi="Calibri" w:cs="Times New Roman"/>
                <w:sz w:val="24"/>
                <w:szCs w:val="24"/>
              </w:rPr>
            </w:pPr>
          </w:p>
        </w:tc>
        <w:tc>
          <w:tcPr>
            <w:tcW w:w="2880" w:type="dxa"/>
            <w:tcBorders>
              <w:top w:val="single" w:sz="4" w:space="0" w:color="auto"/>
              <w:left w:val="nil"/>
              <w:bottom w:val="single" w:sz="4" w:space="0" w:color="auto"/>
              <w:right w:val="single" w:sz="4" w:space="0" w:color="auto"/>
            </w:tcBorders>
            <w:shd w:val="clear" w:color="auto" w:fill="auto"/>
            <w:noWrap/>
            <w:vAlign w:val="center"/>
            <w:hideMark/>
          </w:tcPr>
          <w:p w:rsidR="00DE6FF6" w:rsidRPr="0044368C" w:rsidRDefault="00DE6FF6" w:rsidP="00DE6FF6">
            <w:pPr>
              <w:jc w:val="center"/>
              <w:rPr>
                <w:rFonts w:ascii="Calibri" w:eastAsia="Calibri" w:hAnsi="Calibri" w:cs="Times New Roman"/>
                <w:sz w:val="24"/>
                <w:szCs w:val="24"/>
              </w:rPr>
            </w:pPr>
          </w:p>
        </w:tc>
      </w:tr>
      <w:tr w:rsidR="00DE6FF6" w:rsidRPr="0044368C" w:rsidTr="00DE6FF6">
        <w:trPr>
          <w:trHeight w:val="31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DE6FF6" w:rsidRPr="0044368C" w:rsidRDefault="00DE6FF6" w:rsidP="009D4B76">
            <w:pPr>
              <w:jc w:val="center"/>
              <w:rPr>
                <w:rFonts w:ascii="Calibri" w:eastAsia="Calibri" w:hAnsi="Calibri" w:cs="Times New Roman"/>
                <w:b/>
                <w:bCs/>
                <w:sz w:val="24"/>
                <w:szCs w:val="24"/>
              </w:rPr>
            </w:pPr>
            <w:r w:rsidRPr="0044368C">
              <w:rPr>
                <w:rFonts w:ascii="Calibri" w:eastAsia="Calibri" w:hAnsi="Calibri" w:cs="Times New Roman"/>
                <w:b/>
                <w:bCs/>
                <w:sz w:val="24"/>
                <w:szCs w:val="24"/>
              </w:rPr>
              <w:t>E</w:t>
            </w:r>
          </w:p>
        </w:tc>
        <w:tc>
          <w:tcPr>
            <w:tcW w:w="4118"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9D4B76">
            <w:pPr>
              <w:rPr>
                <w:rFonts w:ascii="Calibri" w:eastAsia="Calibri" w:hAnsi="Calibri" w:cs="Times New Roman"/>
                <w:b/>
                <w:bCs/>
                <w:sz w:val="24"/>
                <w:szCs w:val="24"/>
              </w:rPr>
            </w:pPr>
            <w:r w:rsidRPr="0044368C">
              <w:rPr>
                <w:rFonts w:ascii="Calibri" w:eastAsia="Calibri" w:hAnsi="Calibri" w:cs="Times New Roman"/>
                <w:b/>
                <w:bCs/>
                <w:sz w:val="24"/>
                <w:szCs w:val="24"/>
              </w:rPr>
              <w:t>Chi phí dự phòng</w:t>
            </w:r>
          </w:p>
        </w:tc>
        <w:tc>
          <w:tcPr>
            <w:tcW w:w="1890" w:type="dxa"/>
            <w:tcBorders>
              <w:top w:val="single" w:sz="4" w:space="0" w:color="auto"/>
              <w:left w:val="nil"/>
              <w:bottom w:val="single" w:sz="4" w:space="0" w:color="auto"/>
              <w:right w:val="single" w:sz="4" w:space="0" w:color="000000"/>
            </w:tcBorders>
            <w:shd w:val="clear" w:color="auto" w:fill="auto"/>
            <w:noWrap/>
            <w:vAlign w:val="center"/>
            <w:hideMark/>
          </w:tcPr>
          <w:p w:rsidR="00DE6FF6" w:rsidRPr="0044368C" w:rsidRDefault="00DE6FF6" w:rsidP="009D4B76">
            <w:pPr>
              <w:jc w:val="center"/>
              <w:rPr>
                <w:rFonts w:ascii="Calibri" w:eastAsia="Calibri" w:hAnsi="Calibri" w:cs="Times New Roman"/>
                <w:b/>
                <w:bCs/>
                <w:sz w:val="24"/>
                <w:szCs w:val="24"/>
              </w:rPr>
            </w:pPr>
            <w:r w:rsidRPr="0044368C">
              <w:rPr>
                <w:rFonts w:ascii="Calibri" w:eastAsia="Calibri" w:hAnsi="Calibri" w:cs="Times New Roman"/>
                <w:b/>
                <w:bCs/>
                <w:sz w:val="24"/>
                <w:szCs w:val="24"/>
              </w:rPr>
              <w:t>3%*(A+B+C+D)</w:t>
            </w:r>
          </w:p>
        </w:tc>
        <w:tc>
          <w:tcPr>
            <w:tcW w:w="135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DE6FF6">
            <w:pPr>
              <w:jc w:val="cente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auto" w:fill="auto"/>
            <w:noWrap/>
            <w:vAlign w:val="center"/>
            <w:hideMark/>
          </w:tcPr>
          <w:p w:rsidR="00DE6FF6" w:rsidRPr="0044368C" w:rsidRDefault="004C6D2C" w:rsidP="00DE6FF6">
            <w:pPr>
              <w:jc w:val="center"/>
              <w:rPr>
                <w:rFonts w:ascii="Calibri" w:eastAsia="Calibri" w:hAnsi="Calibri" w:cs="Times New Roman"/>
                <w:b/>
                <w:bCs/>
                <w:sz w:val="24"/>
                <w:szCs w:val="24"/>
              </w:rPr>
            </w:pPr>
            <w:r>
              <w:rPr>
                <w:rFonts w:ascii="Calibri" w:eastAsia="Calibri" w:hAnsi="Calibri" w:cs="Times New Roman"/>
                <w:b/>
                <w:bCs/>
                <w:sz w:val="24"/>
                <w:szCs w:val="24"/>
              </w:rPr>
              <w:t>1.673.475.000</w:t>
            </w:r>
          </w:p>
        </w:tc>
      </w:tr>
      <w:tr w:rsidR="00DE6FF6" w:rsidRPr="0044368C" w:rsidTr="00DE6FF6">
        <w:trPr>
          <w:trHeight w:val="630"/>
        </w:trPr>
        <w:tc>
          <w:tcPr>
            <w:tcW w:w="47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6FF6" w:rsidRPr="0044368C" w:rsidRDefault="00DE6FF6" w:rsidP="003D75FB">
            <w:pPr>
              <w:jc w:val="center"/>
              <w:rPr>
                <w:rFonts w:ascii="Calibri" w:eastAsia="Calibri" w:hAnsi="Calibri" w:cs="Times New Roman"/>
                <w:b/>
                <w:bCs/>
                <w:sz w:val="24"/>
                <w:szCs w:val="24"/>
              </w:rPr>
            </w:pPr>
            <w:r w:rsidRPr="0044368C">
              <w:rPr>
                <w:rFonts w:ascii="Calibri" w:eastAsia="Calibri" w:hAnsi="Calibri" w:cs="Times New Roman"/>
                <w:b/>
                <w:bCs/>
                <w:sz w:val="24"/>
                <w:szCs w:val="24"/>
              </w:rPr>
              <w:t xml:space="preserve">Tổng </w:t>
            </w:r>
            <w:r w:rsidR="003D75FB">
              <w:rPr>
                <w:rFonts w:ascii="Calibri" w:eastAsia="Calibri" w:hAnsi="Calibri" w:cs="Times New Roman"/>
                <w:b/>
                <w:bCs/>
                <w:sz w:val="24"/>
                <w:szCs w:val="24"/>
              </w:rPr>
              <w:t>chi phí dự án</w:t>
            </w:r>
          </w:p>
        </w:tc>
        <w:tc>
          <w:tcPr>
            <w:tcW w:w="1890" w:type="dxa"/>
            <w:tcBorders>
              <w:top w:val="single" w:sz="4" w:space="0" w:color="auto"/>
              <w:left w:val="nil"/>
              <w:bottom w:val="single" w:sz="4" w:space="0" w:color="auto"/>
              <w:right w:val="single" w:sz="4" w:space="0" w:color="000000"/>
            </w:tcBorders>
            <w:shd w:val="clear" w:color="auto" w:fill="auto"/>
            <w:vAlign w:val="center"/>
            <w:hideMark/>
          </w:tcPr>
          <w:p w:rsidR="00DE6FF6" w:rsidRPr="0044368C" w:rsidRDefault="00DE6FF6" w:rsidP="009D4B76">
            <w:pPr>
              <w:jc w:val="center"/>
              <w:rPr>
                <w:rFonts w:ascii="Calibri" w:eastAsia="Calibri" w:hAnsi="Calibri" w:cs="Times New Roman"/>
                <w:b/>
                <w:bCs/>
                <w:sz w:val="24"/>
                <w:szCs w:val="24"/>
              </w:rPr>
            </w:pPr>
            <w:r w:rsidRPr="0044368C">
              <w:rPr>
                <w:rFonts w:ascii="Calibri" w:eastAsia="Calibri" w:hAnsi="Calibri" w:cs="Times New Roman"/>
                <w:b/>
                <w:bCs/>
                <w:sz w:val="24"/>
                <w:szCs w:val="24"/>
              </w:rPr>
              <w:t>A+B+C+D+E</w:t>
            </w:r>
          </w:p>
        </w:tc>
        <w:tc>
          <w:tcPr>
            <w:tcW w:w="135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DE6FF6">
            <w:pPr>
              <w:jc w:val="center"/>
              <w:rPr>
                <w:rFonts w:ascii="Calibri" w:eastAsia="Calibri" w:hAnsi="Calibri" w:cs="Times New Roman"/>
                <w:b/>
                <w:bCs/>
                <w:sz w:val="24"/>
                <w:szCs w:val="24"/>
              </w:rPr>
            </w:pPr>
          </w:p>
        </w:tc>
        <w:tc>
          <w:tcPr>
            <w:tcW w:w="2880" w:type="dxa"/>
            <w:tcBorders>
              <w:top w:val="nil"/>
              <w:left w:val="nil"/>
              <w:bottom w:val="single" w:sz="4" w:space="0" w:color="auto"/>
              <w:right w:val="single" w:sz="4" w:space="0" w:color="auto"/>
            </w:tcBorders>
            <w:shd w:val="clear" w:color="auto" w:fill="auto"/>
            <w:noWrap/>
            <w:vAlign w:val="center"/>
            <w:hideMark/>
          </w:tcPr>
          <w:p w:rsidR="00DE6FF6" w:rsidRPr="0044368C" w:rsidRDefault="00DE6FF6" w:rsidP="00DE6FF6">
            <w:pPr>
              <w:jc w:val="center"/>
              <w:rPr>
                <w:rFonts w:ascii="Calibri" w:eastAsia="Calibri" w:hAnsi="Calibri" w:cs="Times New Roman"/>
                <w:b/>
                <w:bCs/>
                <w:sz w:val="24"/>
                <w:szCs w:val="24"/>
              </w:rPr>
            </w:pPr>
            <w:r w:rsidRPr="0044368C">
              <w:rPr>
                <w:rFonts w:ascii="Calibri" w:eastAsia="Calibri" w:hAnsi="Calibri" w:cs="Times New Roman"/>
                <w:b/>
                <w:bCs/>
                <w:sz w:val="24"/>
                <w:szCs w:val="24"/>
              </w:rPr>
              <w:t>1.919.651.270</w:t>
            </w:r>
          </w:p>
        </w:tc>
      </w:tr>
    </w:tbl>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Default="00D66478" w:rsidP="00D66478">
      <w:pPr>
        <w:jc w:val="center"/>
        <w:rPr>
          <w:b/>
          <w:sz w:val="32"/>
        </w:rPr>
      </w:pPr>
    </w:p>
    <w:p w:rsidR="00D66478" w:rsidRPr="00D66478" w:rsidRDefault="00D66478" w:rsidP="00D66478">
      <w:pPr>
        <w:jc w:val="center"/>
        <w:rPr>
          <w:b/>
          <w:sz w:val="32"/>
        </w:rPr>
      </w:pPr>
    </w:p>
    <w:p w:rsidR="00D66478" w:rsidRDefault="00D66478"/>
    <w:p w:rsidR="00FF1A03" w:rsidRDefault="00FF1A03"/>
    <w:p w:rsidR="00FF1A03" w:rsidRDefault="00FF1A03"/>
    <w:p w:rsidR="00FF1A03" w:rsidRDefault="00FF1A03"/>
    <w:p w:rsidR="00FF1A03" w:rsidRDefault="00FF1A03"/>
    <w:p w:rsidR="00FF1A03" w:rsidRDefault="00FF1A03"/>
    <w:sectPr w:rsidR="00FF1A03" w:rsidSect="00A92759">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rsids>
    <w:rsidRoot w:val="00A92759"/>
    <w:rsid w:val="00045E21"/>
    <w:rsid w:val="00093AC8"/>
    <w:rsid w:val="000D30BE"/>
    <w:rsid w:val="000E65D8"/>
    <w:rsid w:val="00180CC9"/>
    <w:rsid w:val="001D4A63"/>
    <w:rsid w:val="00214DBD"/>
    <w:rsid w:val="00234E93"/>
    <w:rsid w:val="0024448C"/>
    <w:rsid w:val="00282A1A"/>
    <w:rsid w:val="002B52A2"/>
    <w:rsid w:val="00373454"/>
    <w:rsid w:val="00384CB9"/>
    <w:rsid w:val="003D75FB"/>
    <w:rsid w:val="00453D89"/>
    <w:rsid w:val="004902D4"/>
    <w:rsid w:val="004959CC"/>
    <w:rsid w:val="004C6D2C"/>
    <w:rsid w:val="00657062"/>
    <w:rsid w:val="00667201"/>
    <w:rsid w:val="006C6716"/>
    <w:rsid w:val="007068B1"/>
    <w:rsid w:val="007A5DBA"/>
    <w:rsid w:val="007C39DD"/>
    <w:rsid w:val="008171EE"/>
    <w:rsid w:val="00820F94"/>
    <w:rsid w:val="008F4A7A"/>
    <w:rsid w:val="00964400"/>
    <w:rsid w:val="00A92759"/>
    <w:rsid w:val="00AF444D"/>
    <w:rsid w:val="00B20E2B"/>
    <w:rsid w:val="00B24C57"/>
    <w:rsid w:val="00B307F1"/>
    <w:rsid w:val="00B71D50"/>
    <w:rsid w:val="00BB45A8"/>
    <w:rsid w:val="00C311A4"/>
    <w:rsid w:val="00D66478"/>
    <w:rsid w:val="00D955AA"/>
    <w:rsid w:val="00DB78B2"/>
    <w:rsid w:val="00DE6FF6"/>
    <w:rsid w:val="00E5201E"/>
    <w:rsid w:val="00E56FE8"/>
    <w:rsid w:val="00E752AB"/>
    <w:rsid w:val="00F3042C"/>
    <w:rsid w:val="00F5741E"/>
    <w:rsid w:val="00F67634"/>
    <w:rsid w:val="00FE3AF2"/>
    <w:rsid w:val="00FE4050"/>
    <w:rsid w:val="00FF1A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none"/>
    </o:shapedefaults>
    <o:shapelayout v:ext="edit">
      <o:idmap v:ext="edit" data="1"/>
      <o:rules v:ext="edit">
        <o:r id="V:Rule16" type="connector" idref="#_x0000_s1103"/>
        <o:r id="V:Rule17" type="connector" idref="#_x0000_s1121"/>
        <o:r id="V:Rule18" type="connector" idref="#_x0000_s1104"/>
        <o:r id="V:Rule19" type="connector" idref="#_x0000_s1105"/>
        <o:r id="V:Rule20" type="connector" idref="#_x0000_s1118"/>
        <o:r id="V:Rule21" type="connector" idref="#_x0000_s1101"/>
        <o:r id="V:Rule22" type="connector" idref="#_x0000_s1117"/>
        <o:r id="V:Rule23" type="connector" idref="#_x0000_s1100"/>
        <o:r id="V:Rule24" type="connector" idref="#_x0000_s1114"/>
        <o:r id="V:Rule25" type="connector" idref="#_x0000_s1116"/>
        <o:r id="V:Rule26" type="connector" idref="#_x0000_s1099"/>
        <o:r id="V:Rule27" type="connector" idref="#_x0000_s1119"/>
        <o:r id="V:Rule28" type="connector" idref="#_x0000_s1148"/>
        <o:r id="V:Rule29" type="connector" idref="#_x0000_s1122"/>
        <o:r id="V:Rule30" type="connector" idref="#_x0000_s1120"/>
      </o:rules>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5D8"/>
  </w:style>
  <w:style w:type="paragraph" w:styleId="Heading1">
    <w:name w:val="heading 1"/>
    <w:basedOn w:val="Normal"/>
    <w:next w:val="Normal"/>
    <w:link w:val="Heading1Char"/>
    <w:uiPriority w:val="9"/>
    <w:qFormat/>
    <w:rsid w:val="00B307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link w:val="Heading5Char"/>
    <w:uiPriority w:val="9"/>
    <w:qFormat/>
    <w:rsid w:val="00DB78B2"/>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7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92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759"/>
    <w:rPr>
      <w:rFonts w:ascii="Tahoma" w:hAnsi="Tahoma" w:cs="Tahoma"/>
      <w:sz w:val="16"/>
      <w:szCs w:val="16"/>
    </w:rPr>
  </w:style>
  <w:style w:type="character" w:customStyle="1" w:styleId="Heading5Char">
    <w:name w:val="Heading 5 Char"/>
    <w:basedOn w:val="DefaultParagraphFont"/>
    <w:link w:val="Heading5"/>
    <w:uiPriority w:val="9"/>
    <w:rsid w:val="00DB78B2"/>
    <w:rPr>
      <w:rFonts w:ascii="Times New Roman" w:eastAsia="Times New Roman" w:hAnsi="Times New Roman" w:cs="Times New Roman"/>
      <w:b/>
      <w:bCs/>
      <w:sz w:val="20"/>
      <w:szCs w:val="20"/>
    </w:rPr>
  </w:style>
  <w:style w:type="character" w:styleId="Strong">
    <w:name w:val="Strong"/>
    <w:basedOn w:val="DefaultParagraphFont"/>
    <w:uiPriority w:val="22"/>
    <w:qFormat/>
    <w:rsid w:val="004959CC"/>
    <w:rPr>
      <w:b/>
      <w:bCs/>
    </w:rPr>
  </w:style>
  <w:style w:type="character" w:customStyle="1" w:styleId="Heading1Char">
    <w:name w:val="Heading 1 Char"/>
    <w:basedOn w:val="DefaultParagraphFont"/>
    <w:link w:val="Heading1"/>
    <w:uiPriority w:val="9"/>
    <w:rsid w:val="00B307F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B307F1"/>
    <w:rPr>
      <w:color w:val="0000FF"/>
      <w:u w:val="single"/>
    </w:rPr>
  </w:style>
  <w:style w:type="character" w:customStyle="1" w:styleId="st">
    <w:name w:val="st"/>
    <w:basedOn w:val="DefaultParagraphFont"/>
    <w:rsid w:val="00BB45A8"/>
  </w:style>
  <w:style w:type="character" w:styleId="Emphasis">
    <w:name w:val="Emphasis"/>
    <w:basedOn w:val="DefaultParagraphFont"/>
    <w:uiPriority w:val="20"/>
    <w:qFormat/>
    <w:rsid w:val="00BB45A8"/>
    <w:rPr>
      <w:i/>
      <w:iCs/>
    </w:rPr>
  </w:style>
</w:styles>
</file>

<file path=word/webSettings.xml><?xml version="1.0" encoding="utf-8"?>
<w:webSettings xmlns:r="http://schemas.openxmlformats.org/officeDocument/2006/relationships" xmlns:w="http://schemas.openxmlformats.org/wordprocessingml/2006/main">
  <w:divs>
    <w:div w:id="412357646">
      <w:bodyDiv w:val="1"/>
      <w:marLeft w:val="0"/>
      <w:marRight w:val="0"/>
      <w:marTop w:val="0"/>
      <w:marBottom w:val="0"/>
      <w:divBdr>
        <w:top w:val="none" w:sz="0" w:space="0" w:color="auto"/>
        <w:left w:val="none" w:sz="0" w:space="0" w:color="auto"/>
        <w:bottom w:val="none" w:sz="0" w:space="0" w:color="auto"/>
        <w:right w:val="none" w:sz="0" w:space="0" w:color="auto"/>
      </w:divBdr>
    </w:div>
    <w:div w:id="678776827">
      <w:bodyDiv w:val="1"/>
      <w:marLeft w:val="0"/>
      <w:marRight w:val="0"/>
      <w:marTop w:val="0"/>
      <w:marBottom w:val="0"/>
      <w:divBdr>
        <w:top w:val="none" w:sz="0" w:space="0" w:color="auto"/>
        <w:left w:val="none" w:sz="0" w:space="0" w:color="auto"/>
        <w:bottom w:val="none" w:sz="0" w:space="0" w:color="auto"/>
        <w:right w:val="none" w:sz="0" w:space="0" w:color="auto"/>
      </w:divBdr>
    </w:div>
    <w:div w:id="1599290289">
      <w:bodyDiv w:val="1"/>
      <w:marLeft w:val="0"/>
      <w:marRight w:val="0"/>
      <w:marTop w:val="0"/>
      <w:marBottom w:val="0"/>
      <w:divBdr>
        <w:top w:val="none" w:sz="0" w:space="0" w:color="auto"/>
        <w:left w:val="none" w:sz="0" w:space="0" w:color="auto"/>
        <w:bottom w:val="none" w:sz="0" w:space="0" w:color="auto"/>
        <w:right w:val="none" w:sz="0" w:space="0" w:color="auto"/>
      </w:divBdr>
    </w:div>
    <w:div w:id="193300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6.bin"/><Relationship Id="rId18" Type="http://schemas.openxmlformats.org/officeDocument/2006/relationships/oleObject" Target="embeddings/oleObject9.bin"/><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oleObject" Target="embeddings/oleObject2.bin"/><Relationship Id="rId12" Type="http://schemas.openxmlformats.org/officeDocument/2006/relationships/oleObject" Target="embeddings/oleObject5.bin"/><Relationship Id="rId17"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oleObject" Target="embeddings/oleObject8.bin"/><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oleObject" Target="embeddings/oleObject4.bin"/><Relationship Id="rId5" Type="http://schemas.openxmlformats.org/officeDocument/2006/relationships/oleObject" Target="embeddings/oleObject1.bin"/><Relationship Id="rId15" Type="http://schemas.openxmlformats.org/officeDocument/2006/relationships/image" Target="media/image5.png"/><Relationship Id="rId10" Type="http://schemas.openxmlformats.org/officeDocument/2006/relationships/image" Target="media/image4.png"/><Relationship Id="rId19" Type="http://schemas.openxmlformats.org/officeDocument/2006/relationships/hyperlink" Target="http://bb.com.vn/pro/sanpham/dietvirus-kaspersky/3181-kaspersky-endpoint-security-kes.html" TargetMode="External"/><Relationship Id="rId4" Type="http://schemas.openxmlformats.org/officeDocument/2006/relationships/image" Target="media/image1.png"/><Relationship Id="rId9" Type="http://schemas.openxmlformats.org/officeDocument/2006/relationships/oleObject" Target="embeddings/oleObject3.bin"/><Relationship Id="rId14" Type="http://schemas.openxmlformats.org/officeDocument/2006/relationships/oleObject" Target="embeddings/oleObject7.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6</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32</cp:revision>
  <dcterms:created xsi:type="dcterms:W3CDTF">2019-09-28T11:44:00Z</dcterms:created>
  <dcterms:modified xsi:type="dcterms:W3CDTF">2019-09-29T06:00:00Z</dcterms:modified>
</cp:coreProperties>
</file>